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s>
        <w:spacing w:after="60" w:before="0" w:line="240" w:lineRule="auto"/>
        <w:ind w:left="-360" w:right="-46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Invernadero Green Life</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s>
        <w:spacing w:after="60" w:before="0" w:line="288" w:lineRule="auto"/>
        <w:ind w:left="0" w:right="-4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pStyle w:val="Heading2"/>
        <w:tabs>
          <w:tab w:val="left" w:leader="none" w:pos="-360"/>
          <w:tab w:val="left" w:leader="none" w:pos="540"/>
          <w:tab w:val="left" w:leader="none" w:pos="900"/>
          <w:tab w:val="left" w:leader="none" w:pos="0"/>
        </w:tabs>
        <w:ind w:right="52" w:firstLine="540"/>
        <w:jc w:val="center"/>
        <w:rPr>
          <w:rFonts w:ascii="Times" w:cs="Times" w:eastAsia="Times" w:hAnsi="Times"/>
          <w:b w:val="0"/>
          <w:i w:val="1"/>
          <w:sz w:val="20"/>
          <w:szCs w:val="20"/>
        </w:rPr>
      </w:pPr>
      <w:r w:rsidDel="00000000" w:rsidR="00000000" w:rsidRPr="00000000">
        <w:rPr>
          <w:rFonts w:ascii="Times" w:cs="Times" w:eastAsia="Times" w:hAnsi="Times"/>
          <w:b w:val="0"/>
          <w:i w:val="1"/>
          <w:sz w:val="20"/>
          <w:szCs w:val="20"/>
          <w:rtl w:val="0"/>
        </w:rPr>
        <w:t xml:space="preserve">Sebastián Barragán, Carolina Márquez y Brayan Rodríguez.</w:t>
      </w:r>
    </w:p>
    <w:p w:rsidR="00000000" w:rsidDel="00000000" w:rsidP="00000000" w:rsidRDefault="00000000" w:rsidRPr="00000000" w14:paraId="00000004">
      <w:pPr>
        <w:pStyle w:val="Heading2"/>
        <w:tabs>
          <w:tab w:val="left" w:leader="none" w:pos="-360"/>
          <w:tab w:val="left" w:leader="none" w:pos="540"/>
          <w:tab w:val="left" w:leader="none" w:pos="900"/>
          <w:tab w:val="left" w:leader="none" w:pos="0"/>
        </w:tabs>
        <w:ind w:right="52" w:firstLine="540"/>
        <w:jc w:val="center"/>
        <w:rPr>
          <w:rFonts w:ascii="Times" w:cs="Times" w:eastAsia="Times" w:hAnsi="Times"/>
          <w:b w:val="0"/>
          <w:i w:val="1"/>
          <w:sz w:val="20"/>
          <w:szCs w:val="20"/>
        </w:rPr>
      </w:pPr>
      <w:r w:rsidDel="00000000" w:rsidR="00000000" w:rsidRPr="00000000">
        <w:rPr>
          <w:rFonts w:ascii="Times" w:cs="Times" w:eastAsia="Times" w:hAnsi="Times"/>
          <w:b w:val="0"/>
          <w:i w:val="1"/>
          <w:sz w:val="20"/>
          <w:szCs w:val="20"/>
          <w:rtl w:val="0"/>
        </w:rPr>
        <w:t xml:space="preserve">Electrónica Análoga</w:t>
      </w:r>
    </w:p>
    <w:p w:rsidR="00000000" w:rsidDel="00000000" w:rsidP="00000000" w:rsidRDefault="00000000" w:rsidRPr="00000000" w14:paraId="00000005">
      <w:pPr>
        <w:pStyle w:val="Heading2"/>
        <w:tabs>
          <w:tab w:val="left" w:leader="none" w:pos="-360"/>
          <w:tab w:val="left" w:leader="none" w:pos="540"/>
          <w:tab w:val="left" w:leader="none" w:pos="900"/>
          <w:tab w:val="left" w:leader="none" w:pos="0"/>
        </w:tabs>
        <w:ind w:right="52" w:firstLine="540"/>
        <w:jc w:val="center"/>
        <w:rPr>
          <w:rFonts w:ascii="Times" w:cs="Times" w:eastAsia="Times" w:hAnsi="Times"/>
          <w:b w:val="0"/>
          <w:i w:val="1"/>
          <w:sz w:val="20"/>
          <w:szCs w:val="20"/>
        </w:rPr>
      </w:pPr>
      <w:r w:rsidDel="00000000" w:rsidR="00000000" w:rsidRPr="00000000">
        <w:rPr>
          <w:rFonts w:ascii="Times" w:cs="Times" w:eastAsia="Times" w:hAnsi="Times"/>
          <w:b w:val="0"/>
          <w:i w:val="1"/>
          <w:sz w:val="20"/>
          <w:szCs w:val="20"/>
          <w:rtl w:val="0"/>
        </w:rPr>
        <w:t xml:space="preserve">Automatización Industrial</w:t>
      </w:r>
    </w:p>
    <w:p w:rsidR="00000000" w:rsidDel="00000000" w:rsidP="00000000" w:rsidRDefault="00000000" w:rsidRPr="00000000" w14:paraId="00000006">
      <w:pPr>
        <w:rPr>
          <w:sz w:val="20"/>
          <w:szCs w:val="20"/>
        </w:rPr>
      </w:pPr>
      <w:r w:rsidDel="00000000" w:rsidR="00000000" w:rsidRPr="00000000">
        <w:rPr>
          <w:rtl w:val="0"/>
        </w:rPr>
      </w:r>
    </w:p>
    <w:p w:rsidR="00000000" w:rsidDel="00000000" w:rsidP="00000000" w:rsidRDefault="00000000" w:rsidRPr="00000000" w14:paraId="00000007">
      <w:pPr>
        <w:pStyle w:val="Heading2"/>
        <w:tabs>
          <w:tab w:val="left" w:leader="none" w:pos="-360"/>
          <w:tab w:val="left" w:leader="none" w:pos="540"/>
          <w:tab w:val="left" w:leader="none" w:pos="900"/>
        </w:tabs>
        <w:ind w:firstLine="540"/>
        <w:rPr>
          <w:sz w:val="20"/>
          <w:szCs w:val="20"/>
        </w:rPr>
      </w:pPr>
      <w:r w:rsidDel="00000000" w:rsidR="00000000" w:rsidRPr="00000000">
        <w:rPr>
          <w:sz w:val="20"/>
          <w:szCs w:val="20"/>
          <w:rtl w:val="0"/>
        </w:rPr>
        <w:t xml:space="preserve">Resumen </w:t>
      </w:r>
    </w:p>
    <w:p w:rsidR="00000000" w:rsidDel="00000000" w:rsidP="00000000" w:rsidRDefault="00000000" w:rsidRPr="00000000" w14:paraId="00000008">
      <w:pPr>
        <w:tabs>
          <w:tab w:val="left" w:leader="none" w:pos="540"/>
          <w:tab w:val="left" w:leader="none" w:pos="1260"/>
        </w:tabs>
        <w:ind w:left="540" w:right="610" w:firstLine="0"/>
        <w:jc w:val="both"/>
        <w:rPr>
          <w:sz w:val="20"/>
          <w:szCs w:val="20"/>
        </w:rPr>
      </w:pPr>
      <w:r w:rsidDel="00000000" w:rsidR="00000000" w:rsidRPr="00000000">
        <w:rPr>
          <w:rtl w:val="0"/>
        </w:rPr>
      </w:r>
    </w:p>
    <w:p w:rsidR="00000000" w:rsidDel="00000000" w:rsidP="00000000" w:rsidRDefault="00000000" w:rsidRPr="00000000" w14:paraId="00000009">
      <w:pPr>
        <w:tabs>
          <w:tab w:val="left" w:leader="none" w:pos="540"/>
          <w:tab w:val="left" w:leader="none" w:pos="1260"/>
        </w:tabs>
        <w:ind w:right="-29.527559055116512"/>
        <w:jc w:val="both"/>
        <w:rPr>
          <w:sz w:val="20"/>
          <w:szCs w:val="20"/>
        </w:rPr>
      </w:pPr>
      <w:r w:rsidDel="00000000" w:rsidR="00000000" w:rsidRPr="00000000">
        <w:rPr>
          <w:sz w:val="20"/>
          <w:szCs w:val="20"/>
          <w:rtl w:val="0"/>
        </w:rPr>
        <w:t xml:space="preserve">En Colombia las zonas urbanas se ven afectadas por el aumento del costo de vida, en el cual influyen factores socioeconómicos, como la inflación, devaluación de la moneda, etc. Según el DANE, la variación anual del IPC fue de 12,82%, es decir, 3,59 puntos mayor que la del año pasado, por lo que uno de los problemas más frecuentes es el continuo incremento en el costo de alimentos. Es por ello que se buscó una solución que permitiera contribuir al cultivo y jardinería auto sostenible, para lo cual se desarrolló Green Life, un invernadero de bajo costo, fotovoltaico que cuenta con varias soluciones, entre las cuales los usuarios pueden cultivar ciertos alimentos del día a día (legumbres, hortalizas, etc.). Además, de que se puede usar para la carga de dispositivos del hogar. Para su implementación se está usando el Arduino Mega 2560, Protoboard, simulaciones y planos (Proteus, Tina), fabricación de la estructura y sensores para validar las condiciones medioambientales programadas según lo requiera el alimento, en caso de que se presente un cambio en estas condiciones medioambientales fuera del rango requerido, se activará una alarma que indicará por medio de sonido y luz específicamente que se encuentra fuera del rango.</w:t>
      </w:r>
    </w:p>
    <w:p w:rsidR="00000000" w:rsidDel="00000000" w:rsidP="00000000" w:rsidRDefault="00000000" w:rsidRPr="00000000" w14:paraId="0000000A">
      <w:pPr>
        <w:tabs>
          <w:tab w:val="left" w:leader="none" w:pos="540"/>
          <w:tab w:val="left" w:leader="none" w:pos="1260"/>
        </w:tabs>
        <w:ind w:right="610"/>
        <w:jc w:val="both"/>
        <w:rPr>
          <w:sz w:val="20"/>
          <w:szCs w:val="20"/>
        </w:rPr>
      </w:pPr>
      <w:r w:rsidDel="00000000" w:rsidR="00000000" w:rsidRPr="00000000">
        <w:rPr>
          <w:rtl w:val="0"/>
        </w:rPr>
      </w:r>
    </w:p>
    <w:p w:rsidR="00000000" w:rsidDel="00000000" w:rsidP="00000000" w:rsidRDefault="00000000" w:rsidRPr="00000000" w14:paraId="0000000B">
      <w:pPr>
        <w:pStyle w:val="Heading2"/>
        <w:tabs>
          <w:tab w:val="left" w:leader="none" w:pos="-360"/>
          <w:tab w:val="left" w:leader="none" w:pos="540"/>
          <w:tab w:val="left" w:leader="none" w:pos="900"/>
        </w:tabs>
        <w:ind w:firstLine="540"/>
        <w:rPr>
          <w:sz w:val="20"/>
          <w:szCs w:val="20"/>
        </w:rPr>
      </w:pPr>
      <w:r w:rsidDel="00000000" w:rsidR="00000000" w:rsidRPr="00000000">
        <w:rPr>
          <w:sz w:val="20"/>
          <w:szCs w:val="20"/>
          <w:rtl w:val="0"/>
        </w:rPr>
        <w:t xml:space="preserve">Abstract</w:t>
      </w:r>
    </w:p>
    <w:p w:rsidR="00000000" w:rsidDel="00000000" w:rsidP="00000000" w:rsidRDefault="00000000" w:rsidRPr="00000000" w14:paraId="0000000C">
      <w:pPr>
        <w:tabs>
          <w:tab w:val="left" w:leader="none" w:pos="540"/>
          <w:tab w:val="left" w:leader="none" w:pos="1260"/>
        </w:tabs>
        <w:ind w:left="540" w:right="610" w:firstLine="0"/>
        <w:jc w:val="both"/>
        <w:rPr>
          <w:sz w:val="20"/>
          <w:szCs w:val="20"/>
        </w:rPr>
      </w:pPr>
      <w:r w:rsidDel="00000000" w:rsidR="00000000" w:rsidRPr="00000000">
        <w:rPr>
          <w:rtl w:val="0"/>
        </w:rPr>
      </w:r>
    </w:p>
    <w:p w:rsidR="00000000" w:rsidDel="00000000" w:rsidP="00000000" w:rsidRDefault="00000000" w:rsidRPr="00000000" w14:paraId="0000000D">
      <w:pPr>
        <w:jc w:val="both"/>
        <w:rPr>
          <w:sz w:val="20"/>
          <w:szCs w:val="20"/>
        </w:rPr>
      </w:pPr>
      <w:r w:rsidDel="00000000" w:rsidR="00000000" w:rsidRPr="00000000">
        <w:rPr>
          <w:sz w:val="20"/>
          <w:szCs w:val="20"/>
          <w:rtl w:val="0"/>
        </w:rPr>
        <w:t xml:space="preserve">Due to population fast increase in several growthing zone of the world and the decrease of farming productitive the world is towards to alimentary crisis, demografhic growth, the urbanization, unecual ground distribution, the shrinkage of explotations and the constant degradation of third world farmers, has contributed to decrease the traditional production on critical zones </w:t>
      </w:r>
    </w:p>
    <w:p w:rsidR="00000000" w:rsidDel="00000000" w:rsidP="00000000" w:rsidRDefault="00000000" w:rsidRPr="00000000" w14:paraId="0000000E">
      <w:pPr>
        <w:jc w:val="both"/>
        <w:rPr>
          <w:sz w:val="20"/>
          <w:szCs w:val="20"/>
        </w:rPr>
      </w:pPr>
      <w:r w:rsidDel="00000000" w:rsidR="00000000" w:rsidRPr="00000000">
        <w:rPr>
          <w:sz w:val="20"/>
          <w:szCs w:val="20"/>
          <w:rtl w:val="0"/>
        </w:rPr>
        <w:t xml:space="preserve">Actually, in Colombia, the urban areas are affected by the continuos and disproportionate cost increase in the food that must be assumed by the final customer, this is why the local population needs to have availability of food in their own orchard, in order to avoid the supply cost increase, closed roads, the shortage in the market, and other factors that increase the food cost.</w:t>
      </w:r>
    </w:p>
    <w:p w:rsidR="00000000" w:rsidDel="00000000" w:rsidP="00000000" w:rsidRDefault="00000000" w:rsidRPr="00000000" w14:paraId="0000000F">
      <w:pPr>
        <w:jc w:val="both"/>
        <w:rPr>
          <w:sz w:val="20"/>
          <w:szCs w:val="20"/>
        </w:rPr>
      </w:pPr>
      <w:r w:rsidDel="00000000" w:rsidR="00000000" w:rsidRPr="00000000">
        <w:rPr>
          <w:sz w:val="20"/>
          <w:szCs w:val="20"/>
          <w:rtl w:val="0"/>
        </w:rPr>
        <w:t xml:space="preserve">GREEN LIFE is a greenhouse system in door self sustainable which aims to contribute to farming and gardening in house.</w:t>
      </w:r>
    </w:p>
    <w:p w:rsidR="00000000" w:rsidDel="00000000" w:rsidP="00000000" w:rsidRDefault="00000000" w:rsidRPr="00000000" w14:paraId="00000010">
      <w:pPr>
        <w:tabs>
          <w:tab w:val="left" w:leader="none" w:pos="540"/>
          <w:tab w:val="left" w:leader="none" w:pos="1260"/>
        </w:tabs>
        <w:ind w:right="610"/>
        <w:jc w:val="both"/>
        <w:rPr>
          <w:sz w:val="20"/>
          <w:szCs w:val="20"/>
        </w:rPr>
      </w:pPr>
      <w:r w:rsidDel="00000000" w:rsidR="00000000" w:rsidRPr="00000000">
        <w:rPr>
          <w:rtl w:val="0"/>
        </w:rPr>
      </w:r>
    </w:p>
    <w:p w:rsidR="00000000" w:rsidDel="00000000" w:rsidP="00000000" w:rsidRDefault="00000000" w:rsidRPr="00000000" w14:paraId="00000011">
      <w:pPr>
        <w:pStyle w:val="Heading2"/>
        <w:numPr>
          <w:ilvl w:val="0"/>
          <w:numId w:val="1"/>
        </w:numPr>
        <w:tabs>
          <w:tab w:val="left" w:leader="none" w:pos="-360"/>
          <w:tab w:val="left" w:leader="none" w:pos="540"/>
          <w:tab w:val="left" w:leader="none" w:pos="900"/>
        </w:tabs>
        <w:ind w:left="900" w:hanging="360"/>
        <w:rPr>
          <w:sz w:val="20"/>
          <w:szCs w:val="20"/>
        </w:rPr>
      </w:pPr>
      <w:r w:rsidDel="00000000" w:rsidR="00000000" w:rsidRPr="00000000">
        <w:rPr>
          <w:sz w:val="20"/>
          <w:szCs w:val="20"/>
          <w:rtl w:val="0"/>
        </w:rPr>
        <w:t xml:space="preserve">Introducción</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Este proyecto de investigación tiene como finalidad el desarrollo e implementación de un sistema de invernadero autosustentable, con procesos automatizados, debe tener la capacidad de controlar las condiciones ambientales específicas y el almacenamiento de energía. Diseñado para la población de las zonas urbanas, dada la escasa difusión de productos orgánicos como las hortalizas y el encarecimiento continuo de las mismas, llevando a la población a tener un consumo reducido de estos alimentos e incluso la limitación total de algunas verduras o frutas debido a su alto costo.</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Este invernadero debe contar con una estructura adaptable, alimentado con energía fotovoltaica. Se </w:t>
      </w:r>
      <w:r w:rsidDel="00000000" w:rsidR="00000000" w:rsidRPr="00000000">
        <w:rPr>
          <w:sz w:val="20"/>
          <w:szCs w:val="20"/>
          <w:rtl w:val="0"/>
        </w:rPr>
        <w:t xml:space="preserve">facilitará</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la vida diaria de las personas con el cultivo de alimentos saludables. Claro está que hay excepciones en cuanto a los alimentos que se pueden sembrar, ya que estos no pueden superar los 1.50 m de altura ni los 20 cm de profundidad, además debe contar con ciertas dimensiones que le permiten su funcionalidad.</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Para su desarrollo se buscó contar con sistemas como: Sensor de temperatura (gestión de alarma cuando se excede la temperatura), recolectar información técnica de las condiciones adecuadas para el cultivo de las hortalizas (se almacena información relacionada al proceso de cultivo y las condiciones óptimas para el crecimiento de la planta), desarrollar el software encargado del control interno del ambiente en el invernadero, implementación de variables de humedad ambiente y humedad de suelo, control del tiempo de activación de calentadores y enfriadores de acuerdo a las variables, montaje del sistema de riego automatizado para el invernadero (se activa de acuerdo a las condiciones del ambiente en el invernadero), e implementación de un sistema de recolección de energía renovable para la alimentación del invernadero. Ahora bien, con respecto a su funcionalidad inicial se implementaron simulaciones en Tina y Proteus, gestión del circuito en protoboard y desarrollo de la estructura.</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Sin embargo, hay que tener en cuenta que el invernadero cuenta con una limitación notable que es el tiempo estimado para la recolección de la primera cosecha, ya que se empezaran a ver los primeros frutos 3 meses después de la primera siembra, ya que el invernadero cuenta con un sistema fotovoltaico Off Grid no consumirá energía de la red evitando así aumentos en las facturas de luz del usuario y como segunda aplicación este permitirá el almacenamiento de energía limitada, la cual puede ser usada en diferentes aplicaciones como cargar celulares, cargar portátiles, linternas y demás usos que no excedan la cantidad de energía que se puede almacenar dependiendo del dimensionamiento que se haga para cada invernadero. Además, otro de sus beneficios es su vida útil que va entre los 15 a 30 años.</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pStyle w:val="Heading2"/>
        <w:numPr>
          <w:ilvl w:val="0"/>
          <w:numId w:val="1"/>
        </w:numPr>
        <w:tabs>
          <w:tab w:val="left" w:leader="none" w:pos="-360"/>
          <w:tab w:val="left" w:leader="none" w:pos="540"/>
          <w:tab w:val="left" w:leader="none" w:pos="900"/>
        </w:tabs>
        <w:ind w:left="900" w:hanging="360"/>
        <w:rPr>
          <w:sz w:val="20"/>
          <w:szCs w:val="20"/>
        </w:rPr>
      </w:pPr>
      <w:r w:rsidDel="00000000" w:rsidR="00000000" w:rsidRPr="00000000">
        <w:rPr>
          <w:sz w:val="20"/>
          <w:szCs w:val="20"/>
          <w:rtl w:val="0"/>
        </w:rPr>
        <w:t xml:space="preserve">Marco Teórico</w:t>
      </w:r>
    </w:p>
    <w:p w:rsidR="00000000" w:rsidDel="00000000" w:rsidP="00000000" w:rsidRDefault="00000000" w:rsidRPr="00000000" w14:paraId="0000001C">
      <w:pPr>
        <w:rPr>
          <w:sz w:val="20"/>
          <w:szCs w:val="20"/>
        </w:rPr>
      </w:pPr>
      <w:r w:rsidDel="00000000" w:rsidR="00000000" w:rsidRPr="00000000">
        <w:rPr>
          <w:rtl w:val="0"/>
        </w:rPr>
      </w:r>
    </w:p>
    <w:p w:rsidR="00000000" w:rsidDel="00000000" w:rsidP="00000000" w:rsidRDefault="00000000" w:rsidRPr="00000000" w14:paraId="0000001D">
      <w:pPr>
        <w:jc w:val="both"/>
        <w:rPr>
          <w:sz w:val="20"/>
          <w:szCs w:val="20"/>
        </w:rPr>
      </w:pPr>
      <w:r w:rsidDel="00000000" w:rsidR="00000000" w:rsidRPr="00000000">
        <w:rPr>
          <w:sz w:val="20"/>
          <w:szCs w:val="20"/>
          <w:rtl w:val="0"/>
        </w:rPr>
        <w:t xml:space="preserve">Los invernaderos han tenido una gran trascendencia a lo largo del tiempo estos datan del imperio Romano, específicamente en el reinado del segundo emperador, Tiberio Julio César Augusto. Los primeros invernaderos fueron fabricados con láminas de mica y alabastro y eran utilizados de forma regular en aquellos momentos donde el clima no era el apropiado para las plantas. Estos modelos eran de un tamaño reducido y era posible moldeable, pero cuando llegó el fin del imperio Romano también desapareció la práctica de cultivos protegidos.</w:t>
      </w:r>
    </w:p>
    <w:p w:rsidR="00000000" w:rsidDel="00000000" w:rsidP="00000000" w:rsidRDefault="00000000" w:rsidRPr="00000000" w14:paraId="0000001E">
      <w:pPr>
        <w:jc w:val="both"/>
        <w:rPr>
          <w:sz w:val="20"/>
          <w:szCs w:val="20"/>
        </w:rPr>
      </w:pPr>
      <w:r w:rsidDel="00000000" w:rsidR="00000000" w:rsidRPr="00000000">
        <w:rPr>
          <w:rtl w:val="0"/>
        </w:rPr>
      </w:r>
    </w:p>
    <w:p w:rsidR="00000000" w:rsidDel="00000000" w:rsidP="00000000" w:rsidRDefault="00000000" w:rsidRPr="00000000" w14:paraId="0000001F">
      <w:pPr>
        <w:jc w:val="both"/>
        <w:rPr>
          <w:sz w:val="20"/>
          <w:szCs w:val="20"/>
        </w:rPr>
      </w:pPr>
      <w:r w:rsidDel="00000000" w:rsidR="00000000" w:rsidRPr="00000000">
        <w:rPr>
          <w:sz w:val="20"/>
          <w:szCs w:val="20"/>
          <w:rtl w:val="0"/>
        </w:rPr>
        <w:t xml:space="preserve">En los siglos siguientes los invernaderos fueron recibiendo mejoras progresivas y popularizando más en el cultivo de hortalizas, frutas y jardines botánicos, hasta que en el siglo XX el desarrollo económico dio el impulso a los invernaderos en vidrio, los cuales tuvieron su origen en los Países Bajos; con la invención del plástico se empezaron a desarrollar insumos para invernaderos más especializados, lo que hizo que su uso se masificara en países como Japón y China. Al resultar más efectivo que el vidrio, los invernaderos con plástico permitieron el cultivo de más productos agrícolas en países europeos donde los climas fríos predominan.</w:t>
      </w:r>
    </w:p>
    <w:p w:rsidR="00000000" w:rsidDel="00000000" w:rsidP="00000000" w:rsidRDefault="00000000" w:rsidRPr="00000000" w14:paraId="00000020">
      <w:pPr>
        <w:jc w:val="both"/>
        <w:rPr>
          <w:sz w:val="20"/>
          <w:szCs w:val="20"/>
        </w:rPr>
      </w:pPr>
      <w:r w:rsidDel="00000000" w:rsidR="00000000" w:rsidRPr="00000000">
        <w:rPr>
          <w:rtl w:val="0"/>
        </w:rPr>
      </w:r>
    </w:p>
    <w:p w:rsidR="00000000" w:rsidDel="00000000" w:rsidP="00000000" w:rsidRDefault="00000000" w:rsidRPr="00000000" w14:paraId="00000021">
      <w:pPr>
        <w:jc w:val="both"/>
        <w:rPr>
          <w:sz w:val="20"/>
          <w:szCs w:val="20"/>
        </w:rPr>
      </w:pPr>
      <w:r w:rsidDel="00000000" w:rsidR="00000000" w:rsidRPr="00000000">
        <w:rPr>
          <w:sz w:val="20"/>
          <w:szCs w:val="20"/>
          <w:rtl w:val="0"/>
        </w:rPr>
        <w:t xml:space="preserve">Los invernaderos antiguos tuvieron una apariencia similar a las estructuras que actualmente predominan, la variante recaía en los materiales empleados y los tamaños; además, las hortalizas fueron las plantas cuya producción aumentó en gran medida gracias a los invernaderos.</w:t>
      </w:r>
    </w:p>
    <w:p w:rsidR="00000000" w:rsidDel="00000000" w:rsidP="00000000" w:rsidRDefault="00000000" w:rsidRPr="00000000" w14:paraId="00000022">
      <w:pPr>
        <w:jc w:val="both"/>
        <w:rPr>
          <w:sz w:val="20"/>
          <w:szCs w:val="20"/>
        </w:rPr>
      </w:pPr>
      <w:r w:rsidDel="00000000" w:rsidR="00000000" w:rsidRPr="00000000">
        <w:rPr>
          <w:rtl w:val="0"/>
        </w:rPr>
      </w:r>
    </w:p>
    <w:p w:rsidR="00000000" w:rsidDel="00000000" w:rsidP="00000000" w:rsidRDefault="00000000" w:rsidRPr="00000000" w14:paraId="00000023">
      <w:pPr>
        <w:jc w:val="both"/>
        <w:rPr>
          <w:b w:val="1"/>
          <w:sz w:val="20"/>
          <w:szCs w:val="20"/>
        </w:rPr>
      </w:pPr>
      <w:r w:rsidDel="00000000" w:rsidR="00000000" w:rsidRPr="00000000">
        <w:rPr>
          <w:b w:val="1"/>
          <w:sz w:val="20"/>
          <w:szCs w:val="20"/>
          <w:rtl w:val="0"/>
        </w:rPr>
        <w:t xml:space="preserve">Tipos de invernaderos</w:t>
      </w:r>
    </w:p>
    <w:p w:rsidR="00000000" w:rsidDel="00000000" w:rsidP="00000000" w:rsidRDefault="00000000" w:rsidRPr="00000000" w14:paraId="00000024">
      <w:pPr>
        <w:jc w:val="both"/>
        <w:rPr>
          <w:sz w:val="20"/>
          <w:szCs w:val="20"/>
        </w:rPr>
      </w:pP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Invernadero Túnel: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 tiene paredes rectas y su estructura es totalmente curva desde el punto de fijación en el suelo, hasta la cumbrera. Está compuesto por uno o varios módulos con una serie de arcos fabricados con tubos cilíndricos y galvanizados, además, su forma permite alojar un mayor o menor volumen de aire en el interior y proporcionar resistencia a la lluvia. Son especiales para pequeñas superficies y cultivos de pequeño tamaño. Entre sus beneficios se encuentran su resistencia a los vientos y la alta transmisión de luz solar. Recuerde que en Agropinos encontrará plásticos para este tipo de invernadero.</w:t>
      </w:r>
    </w:p>
    <w:p w:rsidR="00000000" w:rsidDel="00000000" w:rsidP="00000000" w:rsidRDefault="00000000" w:rsidRPr="00000000" w14:paraId="00000026">
      <w:pPr>
        <w:jc w:val="both"/>
        <w:rPr>
          <w:sz w:val="20"/>
          <w:szCs w:val="20"/>
        </w:rPr>
      </w:pP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Invernadero capilla: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También denominado multicapilla, se caracteriza por la forma de su cubierta, formado por arcos curvos semicirculares y por su estructura totalmente metálica. Se trata de las estructuras más antiguas empleadas en el forzado de cultivos. Por otra parte, no ofrece dificultades en cuanto a la ventilación, es económico y apto para materiales de cobertura flexible y rígida. Además, el uso de insumos para sus invernaderos le garantiza óptimos resultados.</w:t>
      </w:r>
    </w:p>
    <w:p w:rsidR="00000000" w:rsidDel="00000000" w:rsidP="00000000" w:rsidRDefault="00000000" w:rsidRPr="00000000" w14:paraId="00000028">
      <w:pPr>
        <w:jc w:val="both"/>
        <w:rPr>
          <w:sz w:val="20"/>
          <w:szCs w:val="20"/>
        </w:rPr>
      </w:pP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Invernadero tropical o asimétrico: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 denominan Invernaderos Tropicales porque su uso está muy extendido en este tipo de regiones y asimétrico, porque a diferencia de los invernaderos tipo capilla, su geometría es asimétrica, siendo uno de los lados de la cubierta más inclinados que el otro. La ventilación de este invernadero, suele ser fija y es resuelta a través de las aperturas localizadas en el centro de cada uno de los arcos estructurales que corren a lo largo de todo el techo.</w:t>
      </w:r>
    </w:p>
    <w:p w:rsidR="00000000" w:rsidDel="00000000" w:rsidP="00000000" w:rsidRDefault="00000000" w:rsidRPr="00000000" w14:paraId="0000002A">
      <w:pPr>
        <w:jc w:val="both"/>
        <w:rPr>
          <w:sz w:val="20"/>
          <w:szCs w:val="20"/>
        </w:rPr>
      </w:pP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Invernaderos Malla Sombra: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También denominados casa sombra, constan de las estructuras más simples dentro de los diferentes tipos de invernaderos. Son económicos, sencillos, de gran adaptabilidad a la geometría del terreno, presentan una gran uniformidad luminosa y constan de un montaje rápido y sin soldaduras.</w:t>
      </w:r>
    </w:p>
    <w:p w:rsidR="00000000" w:rsidDel="00000000" w:rsidP="00000000" w:rsidRDefault="00000000" w:rsidRPr="00000000" w14:paraId="0000002C">
      <w:pPr>
        <w:jc w:val="both"/>
        <w:rPr>
          <w:sz w:val="20"/>
          <w:szCs w:val="20"/>
        </w:rPr>
      </w:pPr>
      <w:r w:rsidDel="00000000" w:rsidR="00000000" w:rsidRPr="00000000">
        <w:rPr>
          <w:rtl w:val="0"/>
        </w:rPr>
      </w:r>
    </w:p>
    <w:p w:rsidR="00000000" w:rsidDel="00000000" w:rsidP="00000000" w:rsidRDefault="00000000" w:rsidRPr="00000000" w14:paraId="0000002D">
      <w:pPr>
        <w:jc w:val="both"/>
        <w:rPr>
          <w:b w:val="1"/>
          <w:sz w:val="20"/>
          <w:szCs w:val="20"/>
        </w:rPr>
      </w:pPr>
      <w:r w:rsidDel="00000000" w:rsidR="00000000" w:rsidRPr="00000000">
        <w:rPr>
          <w:b w:val="1"/>
          <w:sz w:val="20"/>
          <w:szCs w:val="20"/>
          <w:rtl w:val="0"/>
        </w:rPr>
        <w:t xml:space="preserve">Invernaderos en Colombia</w:t>
      </w:r>
    </w:p>
    <w:p w:rsidR="00000000" w:rsidDel="00000000" w:rsidP="00000000" w:rsidRDefault="00000000" w:rsidRPr="00000000" w14:paraId="0000002E">
      <w:pPr>
        <w:jc w:val="both"/>
        <w:rPr>
          <w:sz w:val="20"/>
          <w:szCs w:val="20"/>
        </w:rPr>
      </w:pPr>
      <w:r w:rsidDel="00000000" w:rsidR="00000000" w:rsidRPr="00000000">
        <w:rPr>
          <w:rtl w:val="0"/>
        </w:rPr>
      </w:r>
    </w:p>
    <w:p w:rsidR="00000000" w:rsidDel="00000000" w:rsidP="00000000" w:rsidRDefault="00000000" w:rsidRPr="00000000" w14:paraId="0000002F">
      <w:pPr>
        <w:jc w:val="both"/>
        <w:rPr>
          <w:sz w:val="20"/>
          <w:szCs w:val="20"/>
        </w:rPr>
      </w:pPr>
      <w:r w:rsidDel="00000000" w:rsidR="00000000" w:rsidRPr="00000000">
        <w:rPr>
          <w:sz w:val="20"/>
          <w:szCs w:val="20"/>
          <w:rtl w:val="0"/>
        </w:rPr>
        <w:t xml:space="preserve">En Colombia se tienen identificadas dos zonas para la producción bajo invernadero, la principal es la Sabana de Bogotá y la segunda es el municipio de Rionegro, en Antioquia. En territorio colombiano los invernaderos son naturalmente ventilados y en su mayoría no superan una hectárea de superficie y en reducidas extensiones de tierra se concentran unos al lado de los otros, lo que sugiere que la condición climática que se registra dentro del invernadero no se desacopla del clima exterior, donde en la mayoría de los casos no existe algún tipo de control activo de clima. </w:t>
      </w:r>
    </w:p>
    <w:p w:rsidR="00000000" w:rsidDel="00000000" w:rsidP="00000000" w:rsidRDefault="00000000" w:rsidRPr="00000000" w14:paraId="00000030">
      <w:pPr>
        <w:jc w:val="both"/>
        <w:rPr>
          <w:sz w:val="20"/>
          <w:szCs w:val="20"/>
        </w:rPr>
      </w:pPr>
      <w:r w:rsidDel="00000000" w:rsidR="00000000" w:rsidRPr="00000000">
        <w:rPr>
          <w:rtl w:val="0"/>
        </w:rPr>
      </w:r>
    </w:p>
    <w:p w:rsidR="00000000" w:rsidDel="00000000" w:rsidP="00000000" w:rsidRDefault="00000000" w:rsidRPr="00000000" w14:paraId="00000031">
      <w:pPr>
        <w:jc w:val="both"/>
        <w:rPr>
          <w:sz w:val="20"/>
          <w:szCs w:val="20"/>
        </w:rPr>
      </w:pPr>
      <w:r w:rsidDel="00000000" w:rsidR="00000000" w:rsidRPr="00000000">
        <w:rPr>
          <w:sz w:val="20"/>
          <w:szCs w:val="20"/>
          <w:rtl w:val="0"/>
        </w:rPr>
        <w:t xml:space="preserve">En Colombia se presentan una serie de desafíos en los invernaderos. La primera complicación es que siempre se parte de un mismo diseño, al que se le conoce como tradicional, el cual es replicado en todas las regiones del territorio nacional. Es así que estructuras que en principio serían adecuadas para condiciones de clima frío son llevadas a diferentes pisos térmicos.</w:t>
      </w:r>
    </w:p>
    <w:p w:rsidR="00000000" w:rsidDel="00000000" w:rsidP="00000000" w:rsidRDefault="00000000" w:rsidRPr="00000000" w14:paraId="00000032">
      <w:pPr>
        <w:jc w:val="both"/>
        <w:rPr>
          <w:sz w:val="20"/>
          <w:szCs w:val="20"/>
        </w:rPr>
      </w:pPr>
      <w:r w:rsidDel="00000000" w:rsidR="00000000" w:rsidRPr="00000000">
        <w:rPr>
          <w:sz w:val="20"/>
          <w:szCs w:val="20"/>
          <w:rtl w:val="0"/>
        </w:rPr>
        <w:t xml:space="preserve">Son invernaderos económicos y de fácil montaje, pero no son los mejores desde el punto de vista comportamental. Son estructuras que tienen deficiencias en su ventilación, en la medida que no podemos controlar activamente el clima, ya que no cuentan con sistemas de control de clima, como si existen en otras latitudes, es difícil poder regular más al detalle los cambios extremos de temperatura o humedad relativa.</w:t>
      </w:r>
    </w:p>
    <w:p w:rsidR="00000000" w:rsidDel="00000000" w:rsidP="00000000" w:rsidRDefault="00000000" w:rsidRPr="00000000" w14:paraId="00000033">
      <w:pPr>
        <w:jc w:val="both"/>
        <w:rPr>
          <w:sz w:val="20"/>
          <w:szCs w:val="20"/>
        </w:rPr>
      </w:pPr>
      <w:r w:rsidDel="00000000" w:rsidR="00000000" w:rsidRPr="00000000">
        <w:rPr>
          <w:rtl w:val="0"/>
        </w:rPr>
      </w:r>
    </w:p>
    <w:p w:rsidR="00000000" w:rsidDel="00000000" w:rsidP="00000000" w:rsidRDefault="00000000" w:rsidRPr="00000000" w14:paraId="00000034">
      <w:pPr>
        <w:jc w:val="both"/>
        <w:rPr>
          <w:b w:val="1"/>
          <w:sz w:val="20"/>
          <w:szCs w:val="20"/>
        </w:rPr>
      </w:pPr>
      <w:r w:rsidDel="00000000" w:rsidR="00000000" w:rsidRPr="00000000">
        <w:rPr>
          <w:b w:val="1"/>
          <w:sz w:val="20"/>
          <w:szCs w:val="20"/>
          <w:rtl w:val="0"/>
        </w:rPr>
        <w:t xml:space="preserve">Invernadero San buenaventura Cali</w:t>
      </w:r>
    </w:p>
    <w:p w:rsidR="00000000" w:rsidDel="00000000" w:rsidP="00000000" w:rsidRDefault="00000000" w:rsidRPr="00000000" w14:paraId="00000035">
      <w:pPr>
        <w:jc w:val="both"/>
        <w:rPr>
          <w:sz w:val="20"/>
          <w:szCs w:val="20"/>
        </w:rPr>
      </w:pPr>
      <w:r w:rsidDel="00000000" w:rsidR="00000000" w:rsidRPr="00000000">
        <w:rPr>
          <w:rtl w:val="0"/>
        </w:rPr>
      </w:r>
    </w:p>
    <w:p w:rsidR="00000000" w:rsidDel="00000000" w:rsidP="00000000" w:rsidRDefault="00000000" w:rsidRPr="00000000" w14:paraId="00000036">
      <w:pPr>
        <w:jc w:val="both"/>
        <w:rPr>
          <w:sz w:val="20"/>
          <w:szCs w:val="20"/>
        </w:rPr>
      </w:pPr>
      <w:r w:rsidDel="00000000" w:rsidR="00000000" w:rsidRPr="00000000">
        <w:rPr>
          <w:sz w:val="20"/>
          <w:szCs w:val="20"/>
          <w:rtl w:val="0"/>
        </w:rPr>
        <w:t xml:space="preserve">En la Universidad San Buenaventura de Cali, se gestionó un proyecto similar enfocado en la reestructuración de un invernadero ya implementado dentro de la institución educativa, el cual era usado en la universidad para desarrollar proyectos de investigación y para diferentes prácticas de cátedras dictadas en esta, por lo cual era de gran importancia su reestructuración y buen manejo.</w:t>
      </w:r>
    </w:p>
    <w:p w:rsidR="00000000" w:rsidDel="00000000" w:rsidP="00000000" w:rsidRDefault="00000000" w:rsidRPr="00000000" w14:paraId="00000037">
      <w:pPr>
        <w:pStyle w:val="Heading2"/>
        <w:numPr>
          <w:ilvl w:val="0"/>
          <w:numId w:val="1"/>
        </w:numPr>
        <w:tabs>
          <w:tab w:val="left" w:leader="none" w:pos="-360"/>
          <w:tab w:val="left" w:leader="none" w:pos="540"/>
          <w:tab w:val="left" w:leader="none" w:pos="900"/>
        </w:tabs>
        <w:spacing w:after="280" w:before="280" w:lineRule="auto"/>
        <w:ind w:left="900" w:hanging="360"/>
        <w:rPr>
          <w:sz w:val="20"/>
          <w:szCs w:val="20"/>
        </w:rPr>
      </w:pPr>
      <w:r w:rsidDel="00000000" w:rsidR="00000000" w:rsidRPr="00000000">
        <w:rPr>
          <w:sz w:val="20"/>
          <w:szCs w:val="20"/>
          <w:rtl w:val="0"/>
        </w:rPr>
        <w:t xml:space="preserve">Desarrollo de Ingeniería (falta)</w:t>
      </w:r>
    </w:p>
    <w:p w:rsidR="00000000" w:rsidDel="00000000" w:rsidP="00000000" w:rsidRDefault="00000000" w:rsidRPr="00000000" w14:paraId="00000038">
      <w:pPr>
        <w:rPr>
          <w:sz w:val="20"/>
          <w:szCs w:val="20"/>
        </w:rPr>
      </w:pP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Elementos de hardware</w:t>
      </w:r>
    </w:p>
    <w:p w:rsidR="00000000" w:rsidDel="00000000" w:rsidP="00000000" w:rsidRDefault="00000000" w:rsidRPr="00000000" w14:paraId="0000003A">
      <w:pPr>
        <w:rPr>
          <w:sz w:val="20"/>
          <w:szCs w:val="20"/>
        </w:rPr>
      </w:pPr>
      <w:r w:rsidDel="00000000" w:rsidR="00000000" w:rsidRPr="00000000">
        <w:rPr>
          <w:rtl w:val="0"/>
        </w:rPr>
      </w:r>
    </w:p>
    <w:p w:rsidR="00000000" w:rsidDel="00000000" w:rsidP="00000000" w:rsidRDefault="00000000" w:rsidRPr="00000000" w14:paraId="0000003B">
      <w:pPr>
        <w:numPr>
          <w:ilvl w:val="0"/>
          <w:numId w:val="7"/>
        </w:numPr>
        <w:ind w:left="720" w:hanging="360"/>
        <w:rPr>
          <w:b w:val="1"/>
          <w:sz w:val="20"/>
          <w:szCs w:val="20"/>
        </w:rPr>
      </w:pPr>
      <w:r w:rsidDel="00000000" w:rsidR="00000000" w:rsidRPr="00000000">
        <w:rPr>
          <w:b w:val="1"/>
          <w:sz w:val="20"/>
          <w:szCs w:val="20"/>
          <w:rtl w:val="0"/>
        </w:rPr>
        <w:t xml:space="preserve">Sistema microcontrolador</w:t>
      </w:r>
    </w:p>
    <w:p w:rsidR="00000000" w:rsidDel="00000000" w:rsidP="00000000" w:rsidRDefault="00000000" w:rsidRPr="00000000" w14:paraId="0000003C">
      <w:pPr>
        <w:rPr>
          <w:sz w:val="20"/>
          <w:szCs w:val="20"/>
        </w:rPr>
      </w:pPr>
      <w:r w:rsidDel="00000000" w:rsidR="00000000" w:rsidRPr="00000000">
        <w:rPr>
          <w:rtl w:val="0"/>
        </w:rPr>
      </w:r>
    </w:p>
    <w:p w:rsidR="00000000" w:rsidDel="00000000" w:rsidP="00000000" w:rsidRDefault="00000000" w:rsidRPr="00000000" w14:paraId="0000003D">
      <w:pPr>
        <w:rPr>
          <w:sz w:val="20"/>
          <w:szCs w:val="20"/>
        </w:rPr>
      </w:pPr>
      <w:r w:rsidDel="00000000" w:rsidR="00000000" w:rsidRPr="00000000">
        <w:rPr>
          <w:sz w:val="20"/>
          <w:szCs w:val="20"/>
          <w:rtl w:val="0"/>
        </w:rPr>
        <w:t xml:space="preserve">Se escogió el microcontrolador Arduino mega 2560 teniendo en cuenta sus características técnicas, estas permiten una versatilidad en el montaje de circuitos de control y medidas, adicionalmente el precio es en mercado es accesible. </w:t>
      </w:r>
    </w:p>
    <w:p w:rsidR="00000000" w:rsidDel="00000000" w:rsidP="00000000" w:rsidRDefault="00000000" w:rsidRPr="00000000" w14:paraId="0000003E">
      <w:pPr>
        <w:rPr>
          <w:sz w:val="20"/>
          <w:szCs w:val="20"/>
        </w:rPr>
      </w:pPr>
      <w:r w:rsidDel="00000000" w:rsidR="00000000" w:rsidRPr="00000000">
        <w:rPr>
          <w:rtl w:val="0"/>
        </w:rPr>
      </w:r>
    </w:p>
    <w:p w:rsidR="00000000" w:rsidDel="00000000" w:rsidP="00000000" w:rsidRDefault="00000000" w:rsidRPr="00000000" w14:paraId="0000003F">
      <w:pPr>
        <w:jc w:val="center"/>
        <w:rPr>
          <w:sz w:val="20"/>
          <w:szCs w:val="20"/>
        </w:rPr>
      </w:pPr>
      <w:r w:rsidDel="00000000" w:rsidR="00000000" w:rsidRPr="00000000">
        <w:rPr>
          <w:sz w:val="20"/>
          <w:szCs w:val="20"/>
        </w:rPr>
        <w:drawing>
          <wp:inline distB="0" distT="0" distL="0" distR="0">
            <wp:extent cx="1866900" cy="909378"/>
            <wp:effectExtent b="0" l="0" r="0" t="0"/>
            <wp:docPr id="22"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1866900" cy="90937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sz w:val="20"/>
          <w:szCs w:val="20"/>
        </w:rPr>
      </w:pPr>
      <w:r w:rsidDel="00000000" w:rsidR="00000000" w:rsidRPr="00000000">
        <w:rPr>
          <w:sz w:val="20"/>
          <w:szCs w:val="20"/>
          <w:rtl w:val="0"/>
        </w:rPr>
        <w:t xml:space="preserve">Figura 1. Arduino Mega 2560</w:t>
      </w:r>
    </w:p>
    <w:p w:rsidR="00000000" w:rsidDel="00000000" w:rsidP="00000000" w:rsidRDefault="00000000" w:rsidRPr="00000000" w14:paraId="00000041">
      <w:pPr>
        <w:jc w:val="center"/>
        <w:rPr>
          <w:sz w:val="20"/>
          <w:szCs w:val="20"/>
        </w:rPr>
      </w:pPr>
      <w:r w:rsidDel="00000000" w:rsidR="00000000" w:rsidRPr="00000000">
        <w:rPr>
          <w:rtl w:val="0"/>
        </w:rPr>
      </w:r>
    </w:p>
    <w:p w:rsidR="00000000" w:rsidDel="00000000" w:rsidP="00000000" w:rsidRDefault="00000000" w:rsidRPr="00000000" w14:paraId="00000042">
      <w:pPr>
        <w:jc w:val="center"/>
        <w:rPr>
          <w:sz w:val="20"/>
          <w:szCs w:val="20"/>
        </w:rPr>
      </w:pPr>
      <w:r w:rsidDel="00000000" w:rsidR="00000000" w:rsidRPr="00000000">
        <w:rPr>
          <w:rtl w:val="0"/>
        </w:rPr>
      </w:r>
    </w:p>
    <w:p w:rsidR="00000000" w:rsidDel="00000000" w:rsidP="00000000" w:rsidRDefault="00000000" w:rsidRPr="00000000" w14:paraId="00000043">
      <w:pPr>
        <w:jc w:val="center"/>
        <w:rPr>
          <w:sz w:val="20"/>
          <w:szCs w:val="20"/>
        </w:rPr>
      </w:pPr>
      <w:r w:rsidDel="00000000" w:rsidR="00000000" w:rsidRPr="00000000">
        <w:rPr>
          <w:rtl w:val="0"/>
        </w:rPr>
      </w:r>
    </w:p>
    <w:p w:rsidR="00000000" w:rsidDel="00000000" w:rsidP="00000000" w:rsidRDefault="00000000" w:rsidRPr="00000000" w14:paraId="00000044">
      <w:pPr>
        <w:rPr>
          <w:sz w:val="20"/>
          <w:szCs w:val="20"/>
        </w:rPr>
      </w:pPr>
      <w:r w:rsidDel="00000000" w:rsidR="00000000" w:rsidRPr="00000000">
        <w:rPr>
          <w:sz w:val="20"/>
          <w:szCs w:val="20"/>
          <w:rtl w:val="0"/>
        </w:rPr>
        <w:t xml:space="preserve">Características del Arduino Mega 2560</w:t>
      </w:r>
    </w:p>
    <w:p w:rsidR="00000000" w:rsidDel="00000000" w:rsidP="00000000" w:rsidRDefault="00000000" w:rsidRPr="00000000" w14:paraId="00000045">
      <w:pPr>
        <w:rPr>
          <w:sz w:val="20"/>
          <w:szCs w:val="20"/>
        </w:rPr>
      </w:pP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Microprocesador ATmega2560</w:t>
      </w:r>
    </w:p>
    <w:p w:rsidR="00000000" w:rsidDel="00000000" w:rsidP="00000000" w:rsidRDefault="00000000" w:rsidRPr="00000000" w14:paraId="0000004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Tensión de alimentación (recomendado) 7-12V</w:t>
      </w:r>
    </w:p>
    <w:p w:rsidR="00000000" w:rsidDel="00000000" w:rsidP="00000000" w:rsidRDefault="00000000" w:rsidRPr="00000000" w14:paraId="000000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Integra regulación y estabilización de +5Vcc</w:t>
      </w:r>
    </w:p>
    <w:p w:rsidR="00000000" w:rsidDel="00000000" w:rsidP="00000000" w:rsidRDefault="00000000" w:rsidRPr="00000000" w14:paraId="000000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 líneas de Entradas/Salidas Digitales (14 de ellas se pueden utilizar como salidas PWM)</w:t>
      </w:r>
    </w:p>
    <w:p w:rsidR="00000000" w:rsidDel="00000000" w:rsidP="00000000" w:rsidRDefault="00000000" w:rsidRPr="00000000" w14:paraId="000000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 entradas Analógicas</w:t>
      </w:r>
    </w:p>
    <w:p w:rsidR="00000000" w:rsidDel="00000000" w:rsidP="00000000" w:rsidRDefault="00000000" w:rsidRPr="00000000" w14:paraId="0000004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Máxima corriente continua para las entradas: 40 mA</w:t>
      </w:r>
    </w:p>
    <w:p w:rsidR="00000000" w:rsidDel="00000000" w:rsidP="00000000" w:rsidRDefault="00000000" w:rsidRPr="00000000" w14:paraId="000000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Salida de alimentación a 3.3V con 50 mA</w:t>
      </w:r>
    </w:p>
    <w:p w:rsidR="00000000" w:rsidDel="00000000" w:rsidP="00000000" w:rsidRDefault="00000000" w:rsidRPr="00000000" w14:paraId="000000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Memoria de programa de 256Kb (el bootloader ocupa 8Kb)</w:t>
      </w:r>
    </w:p>
    <w:p w:rsidR="00000000" w:rsidDel="00000000" w:rsidP="00000000" w:rsidRDefault="00000000" w:rsidRPr="00000000" w14:paraId="0000004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Memoria SRAM de 8Kb para datos y variables del programa</w:t>
      </w:r>
    </w:p>
    <w:p w:rsidR="00000000" w:rsidDel="00000000" w:rsidP="00000000" w:rsidRDefault="00000000" w:rsidRPr="00000000" w14:paraId="000000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Memoria EEPROM para datos y variables no volátiles</w:t>
      </w:r>
    </w:p>
    <w:p w:rsidR="00000000" w:rsidDel="00000000" w:rsidP="00000000" w:rsidRDefault="00000000" w:rsidRPr="00000000" w14:paraId="0000005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Velocidad del reloj de trabajo de 16MHz</w:t>
      </w:r>
    </w:p>
    <w:p w:rsidR="00000000" w:rsidDel="00000000" w:rsidP="00000000" w:rsidRDefault="00000000" w:rsidRPr="00000000" w14:paraId="000000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Reducidas dimensiones de 100 x 50 mm</w:t>
      </w:r>
    </w:p>
    <w:p w:rsidR="00000000" w:rsidDel="00000000" w:rsidP="00000000" w:rsidRDefault="00000000" w:rsidRPr="00000000" w14:paraId="00000052">
      <w:pPr>
        <w:rPr>
          <w:sz w:val="20"/>
          <w:szCs w:val="20"/>
        </w:rPr>
      </w:pPr>
      <w:r w:rsidDel="00000000" w:rsidR="00000000" w:rsidRPr="00000000">
        <w:rPr>
          <w:rtl w:val="0"/>
        </w:rPr>
      </w:r>
    </w:p>
    <w:p w:rsidR="00000000" w:rsidDel="00000000" w:rsidP="00000000" w:rsidRDefault="00000000" w:rsidRPr="00000000" w14:paraId="00000053">
      <w:pPr>
        <w:rPr>
          <w:sz w:val="20"/>
          <w:szCs w:val="20"/>
        </w:rPr>
      </w:pPr>
      <w:r w:rsidDel="00000000" w:rsidR="00000000" w:rsidRPr="00000000">
        <w:rPr>
          <w:rtl w:val="0"/>
        </w:rPr>
      </w:r>
    </w:p>
    <w:p w:rsidR="00000000" w:rsidDel="00000000" w:rsidP="00000000" w:rsidRDefault="00000000" w:rsidRPr="00000000" w14:paraId="00000054">
      <w:pPr>
        <w:numPr>
          <w:ilvl w:val="0"/>
          <w:numId w:val="7"/>
        </w:numPr>
        <w:ind w:left="720" w:hanging="360"/>
        <w:rPr>
          <w:b w:val="1"/>
          <w:sz w:val="20"/>
          <w:szCs w:val="20"/>
        </w:rPr>
      </w:pPr>
      <w:r w:rsidDel="00000000" w:rsidR="00000000" w:rsidRPr="00000000">
        <w:rPr>
          <w:b w:val="1"/>
          <w:sz w:val="20"/>
          <w:szCs w:val="20"/>
          <w:rtl w:val="0"/>
        </w:rPr>
        <w:t xml:space="preserve">Sensor humedad del suelo</w:t>
      </w:r>
    </w:p>
    <w:p w:rsidR="00000000" w:rsidDel="00000000" w:rsidP="00000000" w:rsidRDefault="00000000" w:rsidRPr="00000000" w14:paraId="00000055">
      <w:pPr>
        <w:rPr>
          <w:sz w:val="20"/>
          <w:szCs w:val="20"/>
        </w:rPr>
      </w:pPr>
      <w:r w:rsidDel="00000000" w:rsidR="00000000" w:rsidRPr="00000000">
        <w:rPr>
          <w:rtl w:val="0"/>
        </w:rPr>
      </w:r>
    </w:p>
    <w:p w:rsidR="00000000" w:rsidDel="00000000" w:rsidP="00000000" w:rsidRDefault="00000000" w:rsidRPr="00000000" w14:paraId="00000056">
      <w:pPr>
        <w:rPr>
          <w:sz w:val="20"/>
          <w:szCs w:val="20"/>
        </w:rPr>
      </w:pPr>
      <w:r w:rsidDel="00000000" w:rsidR="00000000" w:rsidRPr="00000000">
        <w:rPr>
          <w:sz w:val="20"/>
          <w:szCs w:val="20"/>
          <w:rtl w:val="0"/>
        </w:rPr>
        <w:t xml:space="preserve">Este sensor es indispensable para la medición de la humedad del suelo, cuenta con dos sondas que transmiten corriente eléctrica al suelo, lee la resistencia para obtener los datos de la humedad.</w:t>
      </w:r>
    </w:p>
    <w:p w:rsidR="00000000" w:rsidDel="00000000" w:rsidP="00000000" w:rsidRDefault="00000000" w:rsidRPr="00000000" w14:paraId="00000057">
      <w:pPr>
        <w:rPr>
          <w:sz w:val="20"/>
          <w:szCs w:val="20"/>
        </w:rPr>
      </w:pPr>
      <w:r w:rsidDel="00000000" w:rsidR="00000000" w:rsidRPr="00000000">
        <w:rPr>
          <w:rtl w:val="0"/>
        </w:rPr>
      </w:r>
    </w:p>
    <w:p w:rsidR="00000000" w:rsidDel="00000000" w:rsidP="00000000" w:rsidRDefault="00000000" w:rsidRPr="00000000" w14:paraId="00000058">
      <w:pPr>
        <w:jc w:val="center"/>
        <w:rPr>
          <w:sz w:val="20"/>
          <w:szCs w:val="20"/>
        </w:rPr>
      </w:pPr>
      <w:r w:rsidDel="00000000" w:rsidR="00000000" w:rsidRPr="00000000">
        <w:rPr>
          <w:sz w:val="20"/>
          <w:szCs w:val="20"/>
        </w:rPr>
        <w:drawing>
          <wp:inline distB="0" distT="0" distL="0" distR="0">
            <wp:extent cx="1126677" cy="1041522"/>
            <wp:effectExtent b="0" l="0" r="0" t="0"/>
            <wp:docPr id="2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1126677" cy="1041522"/>
                    </a:xfrm>
                    <a:prstGeom prst="rect"/>
                    <a:ln/>
                  </pic:spPr>
                </pic:pic>
              </a:graphicData>
            </a:graphic>
          </wp:inline>
        </w:drawing>
      </w:r>
      <w:r w:rsidDel="00000000" w:rsidR="00000000" w:rsidRPr="00000000">
        <w:rPr>
          <w:sz w:val="20"/>
          <w:szCs w:val="20"/>
          <w:rtl w:val="0"/>
        </w:rPr>
        <w:br w:type="textWrapping"/>
        <w:t xml:space="preserve">Figura 2. Sensor de humedad del suelo</w:t>
      </w:r>
    </w:p>
    <w:p w:rsidR="00000000" w:rsidDel="00000000" w:rsidP="00000000" w:rsidRDefault="00000000" w:rsidRPr="00000000" w14:paraId="00000059">
      <w:pPr>
        <w:jc w:val="center"/>
        <w:rPr>
          <w:sz w:val="20"/>
          <w:szCs w:val="20"/>
        </w:rPr>
      </w:pPr>
      <w:r w:rsidDel="00000000" w:rsidR="00000000" w:rsidRPr="00000000">
        <w:rPr>
          <w:rtl w:val="0"/>
        </w:rPr>
      </w:r>
    </w:p>
    <w:p w:rsidR="00000000" w:rsidDel="00000000" w:rsidP="00000000" w:rsidRDefault="00000000" w:rsidRPr="00000000" w14:paraId="0000005A">
      <w:pPr>
        <w:rPr>
          <w:sz w:val="20"/>
          <w:szCs w:val="20"/>
        </w:rPr>
      </w:pPr>
      <w:r w:rsidDel="00000000" w:rsidR="00000000" w:rsidRPr="00000000">
        <w:rPr>
          <w:sz w:val="20"/>
          <w:szCs w:val="20"/>
          <w:rtl w:val="0"/>
        </w:rPr>
        <w:t xml:space="preserve">Características del sensor de humedad del suelo </w:t>
      </w:r>
    </w:p>
    <w:p w:rsidR="00000000" w:rsidDel="00000000" w:rsidP="00000000" w:rsidRDefault="00000000" w:rsidRPr="00000000" w14:paraId="0000005B">
      <w:pPr>
        <w:rPr>
          <w:sz w:val="20"/>
          <w:szCs w:val="20"/>
        </w:rPr>
      </w:pP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Voltaje de operación 3.3V a 5V</w:t>
      </w:r>
    </w:p>
    <w:p w:rsidR="00000000" w:rsidDel="00000000" w:rsidP="00000000" w:rsidRDefault="00000000" w:rsidRPr="00000000" w14:paraId="000000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Salida digital y analógica más precisa</w:t>
      </w:r>
    </w:p>
    <w:p w:rsidR="00000000" w:rsidDel="00000000" w:rsidP="00000000" w:rsidRDefault="00000000" w:rsidRPr="00000000" w14:paraId="000000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Dimensiones PCB: 30mm *60mm</w:t>
      </w:r>
    </w:p>
    <w:p w:rsidR="00000000" w:rsidDel="00000000" w:rsidP="00000000" w:rsidRDefault="00000000" w:rsidRPr="00000000" w14:paraId="0000005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Dimensiones de sonda: 30mm *60mm</w:t>
      </w:r>
    </w:p>
    <w:p w:rsidR="00000000" w:rsidDel="00000000" w:rsidP="00000000" w:rsidRDefault="00000000" w:rsidRPr="00000000" w14:paraId="000000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Sensibilidad ajustable</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6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sz w:val="20"/>
          <w:szCs w:val="20"/>
        </w:rPr>
      </w:pPr>
      <w:r w:rsidDel="00000000" w:rsidR="00000000" w:rsidRPr="00000000">
        <w:rPr>
          <w:b w:val="1"/>
          <w:sz w:val="20"/>
          <w:szCs w:val="20"/>
          <w:rtl w:val="0"/>
        </w:rPr>
        <w:t xml:space="preserve">Sensor de temperatura y humedad ambiente DHT22 </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utiliza un sensor capacitivo de humedad para medir el aire circundante, este sensor requiere de 2 segundos para emitir una señal.</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962025" cy="854469"/>
            <wp:effectExtent b="0" l="0" r="0" t="0"/>
            <wp:docPr id="9"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962025" cy="85446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sz w:val="20"/>
          <w:szCs w:val="20"/>
        </w:rPr>
      </w:pPr>
      <w:r w:rsidDel="00000000" w:rsidR="00000000" w:rsidRPr="00000000">
        <w:rPr>
          <w:sz w:val="20"/>
          <w:szCs w:val="20"/>
          <w:rtl w:val="0"/>
        </w:rPr>
        <w:t xml:space="preserve">Figura 3. Sensor DHT22</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69">
      <w:pPr>
        <w:rPr>
          <w:sz w:val="20"/>
          <w:szCs w:val="20"/>
        </w:rPr>
      </w:pPr>
      <w:r w:rsidDel="00000000" w:rsidR="00000000" w:rsidRPr="00000000">
        <w:rPr>
          <w:sz w:val="20"/>
          <w:szCs w:val="20"/>
          <w:rtl w:val="0"/>
        </w:rPr>
        <w:t xml:space="preserve">Características del Sensor de temperatura y humedad ambiente DHT22 </w:t>
      </w:r>
    </w:p>
    <w:p w:rsidR="00000000" w:rsidDel="00000000" w:rsidP="00000000" w:rsidRDefault="00000000" w:rsidRPr="00000000" w14:paraId="0000006A">
      <w:pPr>
        <w:rPr>
          <w:sz w:val="20"/>
          <w:szCs w:val="20"/>
        </w:rPr>
      </w:pPr>
      <w:r w:rsidDel="00000000" w:rsidR="00000000" w:rsidRPr="00000000">
        <w:rPr>
          <w:rtl w:val="0"/>
        </w:rPr>
      </w:r>
    </w:p>
    <w:p w:rsidR="00000000" w:rsidDel="00000000" w:rsidP="00000000" w:rsidRDefault="00000000" w:rsidRPr="00000000" w14:paraId="0000006B">
      <w:pPr>
        <w:numPr>
          <w:ilvl w:val="0"/>
          <w:numId w:val="15"/>
        </w:numPr>
        <w:ind w:left="720" w:hanging="360"/>
        <w:rPr>
          <w:sz w:val="20"/>
          <w:szCs w:val="20"/>
        </w:rPr>
      </w:pPr>
      <w:r w:rsidDel="00000000" w:rsidR="00000000" w:rsidRPr="00000000">
        <w:rPr>
          <w:rFonts w:ascii="Gungsuh" w:cs="Gungsuh" w:eastAsia="Gungsuh" w:hAnsi="Gungsuh"/>
          <w:sz w:val="20"/>
          <w:szCs w:val="20"/>
          <w:rtl w:val="0"/>
        </w:rPr>
        <w:t xml:space="preserve">Alimentación: 3.3Vdc ≤ Vcc ≤ 6Vdc  </w:t>
      </w:r>
    </w:p>
    <w:p w:rsidR="00000000" w:rsidDel="00000000" w:rsidP="00000000" w:rsidRDefault="00000000" w:rsidRPr="00000000" w14:paraId="0000006C">
      <w:pPr>
        <w:numPr>
          <w:ilvl w:val="0"/>
          <w:numId w:val="15"/>
        </w:numPr>
        <w:ind w:left="720" w:hanging="360"/>
        <w:rPr>
          <w:sz w:val="20"/>
          <w:szCs w:val="20"/>
        </w:rPr>
      </w:pPr>
      <w:r w:rsidDel="00000000" w:rsidR="00000000" w:rsidRPr="00000000">
        <w:rPr>
          <w:sz w:val="20"/>
          <w:szCs w:val="20"/>
          <w:rtl w:val="0"/>
        </w:rPr>
        <w:t xml:space="preserve">Rango de medición de temperatura: -40°C a 80 °C  </w:t>
      </w:r>
    </w:p>
    <w:p w:rsidR="00000000" w:rsidDel="00000000" w:rsidP="00000000" w:rsidRDefault="00000000" w:rsidRPr="00000000" w14:paraId="0000006D">
      <w:pPr>
        <w:numPr>
          <w:ilvl w:val="0"/>
          <w:numId w:val="15"/>
        </w:numPr>
        <w:ind w:left="720" w:hanging="360"/>
        <w:rPr>
          <w:sz w:val="20"/>
          <w:szCs w:val="20"/>
        </w:rPr>
      </w:pPr>
      <w:r w:rsidDel="00000000" w:rsidR="00000000" w:rsidRPr="00000000">
        <w:rPr>
          <w:sz w:val="20"/>
          <w:szCs w:val="20"/>
          <w:rtl w:val="0"/>
        </w:rPr>
        <w:t xml:space="preserve">Precisión de medición de temperatura: &lt;±0.5 °C  </w:t>
      </w:r>
    </w:p>
    <w:p w:rsidR="00000000" w:rsidDel="00000000" w:rsidP="00000000" w:rsidRDefault="00000000" w:rsidRPr="00000000" w14:paraId="0000006E">
      <w:pPr>
        <w:numPr>
          <w:ilvl w:val="0"/>
          <w:numId w:val="15"/>
        </w:numPr>
        <w:ind w:left="720" w:hanging="360"/>
        <w:rPr>
          <w:sz w:val="20"/>
          <w:szCs w:val="20"/>
        </w:rPr>
      </w:pPr>
      <w:r w:rsidDel="00000000" w:rsidR="00000000" w:rsidRPr="00000000">
        <w:rPr>
          <w:sz w:val="20"/>
          <w:szCs w:val="20"/>
          <w:rtl w:val="0"/>
        </w:rPr>
        <w:t xml:space="preserve">Resolución Temperatura: 0.1°C  </w:t>
      </w:r>
    </w:p>
    <w:p w:rsidR="00000000" w:rsidDel="00000000" w:rsidP="00000000" w:rsidRDefault="00000000" w:rsidRPr="00000000" w14:paraId="0000006F">
      <w:pPr>
        <w:numPr>
          <w:ilvl w:val="0"/>
          <w:numId w:val="15"/>
        </w:numPr>
        <w:ind w:left="720" w:hanging="360"/>
        <w:rPr>
          <w:sz w:val="20"/>
          <w:szCs w:val="20"/>
        </w:rPr>
      </w:pPr>
      <w:r w:rsidDel="00000000" w:rsidR="00000000" w:rsidRPr="00000000">
        <w:rPr>
          <w:sz w:val="20"/>
          <w:szCs w:val="20"/>
          <w:rtl w:val="0"/>
        </w:rPr>
        <w:t xml:space="preserve">Rango de medición de humedad: De 0 a 100% RH  </w:t>
      </w:r>
    </w:p>
    <w:p w:rsidR="00000000" w:rsidDel="00000000" w:rsidP="00000000" w:rsidRDefault="00000000" w:rsidRPr="00000000" w14:paraId="00000070">
      <w:pPr>
        <w:numPr>
          <w:ilvl w:val="0"/>
          <w:numId w:val="15"/>
        </w:numPr>
        <w:ind w:left="720" w:hanging="360"/>
        <w:rPr>
          <w:sz w:val="20"/>
          <w:szCs w:val="20"/>
        </w:rPr>
      </w:pPr>
      <w:r w:rsidDel="00000000" w:rsidR="00000000" w:rsidRPr="00000000">
        <w:rPr>
          <w:sz w:val="20"/>
          <w:szCs w:val="20"/>
          <w:rtl w:val="0"/>
        </w:rPr>
        <w:t xml:space="preserve">Precisión de medición de humedad: 2% RH  </w:t>
      </w:r>
    </w:p>
    <w:p w:rsidR="00000000" w:rsidDel="00000000" w:rsidP="00000000" w:rsidRDefault="00000000" w:rsidRPr="00000000" w14:paraId="00000071">
      <w:pPr>
        <w:numPr>
          <w:ilvl w:val="0"/>
          <w:numId w:val="15"/>
        </w:numPr>
        <w:ind w:left="720" w:hanging="360"/>
        <w:rPr>
          <w:sz w:val="20"/>
          <w:szCs w:val="20"/>
        </w:rPr>
      </w:pPr>
      <w:r w:rsidDel="00000000" w:rsidR="00000000" w:rsidRPr="00000000">
        <w:rPr>
          <w:sz w:val="20"/>
          <w:szCs w:val="20"/>
          <w:rtl w:val="0"/>
        </w:rPr>
        <w:t xml:space="preserve">Resolución Humedad: 0.1%RH  </w:t>
      </w:r>
    </w:p>
    <w:p w:rsidR="00000000" w:rsidDel="00000000" w:rsidP="00000000" w:rsidRDefault="00000000" w:rsidRPr="00000000" w14:paraId="00000072">
      <w:pPr>
        <w:numPr>
          <w:ilvl w:val="0"/>
          <w:numId w:val="15"/>
        </w:numPr>
        <w:ind w:left="720" w:hanging="360"/>
        <w:rPr>
          <w:sz w:val="20"/>
          <w:szCs w:val="20"/>
        </w:rPr>
      </w:pPr>
      <w:r w:rsidDel="00000000" w:rsidR="00000000" w:rsidRPr="00000000">
        <w:rPr>
          <w:sz w:val="20"/>
          <w:szCs w:val="20"/>
          <w:rtl w:val="0"/>
        </w:rPr>
        <w:t xml:space="preserve">Tiempo de sensado: 2s </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sz w:val="20"/>
          <w:szCs w:val="20"/>
        </w:rPr>
      </w:pPr>
      <w:r w:rsidDel="00000000" w:rsidR="00000000" w:rsidRPr="00000000">
        <w:rPr>
          <w:b w:val="1"/>
          <w:sz w:val="20"/>
          <w:szCs w:val="20"/>
          <w:rtl w:val="0"/>
        </w:rPr>
        <w:t xml:space="preserve">Transistor NPN  2N3904</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w:cs="Times" w:eastAsia="Times" w:hAnsi="Times"/>
          <w:sz w:val="20"/>
          <w:szCs w:val="20"/>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w:cs="Times" w:eastAsia="Times" w:hAnsi="Times"/>
          <w:sz w:val="20"/>
          <w:szCs w:val="20"/>
        </w:rPr>
      </w:pPr>
      <w:r w:rsidDel="00000000" w:rsidR="00000000" w:rsidRPr="00000000">
        <w:rPr>
          <w:rFonts w:ascii="Times" w:cs="Times" w:eastAsia="Times" w:hAnsi="Times"/>
          <w:sz w:val="20"/>
          <w:szCs w:val="20"/>
          <w:rtl w:val="0"/>
        </w:rPr>
        <w:t xml:space="preserve">Este dispositivo está diseñado como amplificador e interruptor de propósito general. El rango dinámico útil se extiende a 100 mA como inter</w:t>
      </w:r>
      <w:r w:rsidDel="00000000" w:rsidR="00000000" w:rsidRPr="00000000">
        <w:rPr>
          <w:sz w:val="20"/>
          <w:szCs w:val="20"/>
          <w:rtl w:val="0"/>
        </w:rPr>
        <w:t xml:space="preserve">ruptor y a 100 MHz como amplificador</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sz w:val="20"/>
          <w:szCs w:val="20"/>
        </w:rPr>
      </w:pPr>
      <w:r w:rsidDel="00000000" w:rsidR="00000000" w:rsidRPr="00000000">
        <w:rPr>
          <w:sz w:val="20"/>
          <w:szCs w:val="20"/>
        </w:rPr>
        <w:drawing>
          <wp:inline distB="114300" distT="114300" distL="114300" distR="114300">
            <wp:extent cx="1057275" cy="753127"/>
            <wp:effectExtent b="0" l="0" r="0" t="0"/>
            <wp:docPr id="1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057275" cy="753127"/>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sz w:val="20"/>
          <w:szCs w:val="20"/>
        </w:rPr>
      </w:pPr>
      <w:r w:rsidDel="00000000" w:rsidR="00000000" w:rsidRPr="00000000">
        <w:rPr>
          <w:sz w:val="20"/>
          <w:szCs w:val="20"/>
          <w:rtl w:val="0"/>
        </w:rPr>
        <w:t xml:space="preserve">Figura 4. Transistor NPN  2N3904</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rPr>
      </w:pPr>
      <w:r w:rsidDel="00000000" w:rsidR="00000000" w:rsidRPr="00000000">
        <w:rPr>
          <w:sz w:val="20"/>
          <w:szCs w:val="20"/>
          <w:rtl w:val="0"/>
        </w:rPr>
        <w:t xml:space="preserve">Características </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rPr>
      </w:pP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rPr>
      </w:pPr>
      <w:r w:rsidDel="00000000" w:rsidR="00000000" w:rsidRPr="00000000">
        <w:rPr>
          <w:sz w:val="20"/>
          <w:szCs w:val="20"/>
          <w:rtl w:val="0"/>
        </w:rPr>
        <w:t xml:space="preserve">Voltaje colector – base: 40 V.</w:t>
      </w:r>
    </w:p>
    <w:p w:rsidR="00000000" w:rsidDel="00000000" w:rsidP="00000000" w:rsidRDefault="00000000" w:rsidRPr="00000000" w14:paraId="0000007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rPr>
      </w:pPr>
      <w:r w:rsidDel="00000000" w:rsidR="00000000" w:rsidRPr="00000000">
        <w:rPr>
          <w:sz w:val="20"/>
          <w:szCs w:val="20"/>
          <w:rtl w:val="0"/>
        </w:rPr>
        <w:t xml:space="preserve">Voltaje colector – emisor: 60 V.</w:t>
      </w:r>
    </w:p>
    <w:p w:rsidR="00000000" w:rsidDel="00000000" w:rsidP="00000000" w:rsidRDefault="00000000" w:rsidRPr="00000000" w14:paraId="0000008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rPr>
      </w:pPr>
      <w:r w:rsidDel="00000000" w:rsidR="00000000" w:rsidRPr="00000000">
        <w:rPr>
          <w:sz w:val="20"/>
          <w:szCs w:val="20"/>
          <w:rtl w:val="0"/>
        </w:rPr>
        <w:t xml:space="preserve">Voltaje emisor – base: 6 V.</w:t>
      </w:r>
    </w:p>
    <w:p w:rsidR="00000000" w:rsidDel="00000000" w:rsidP="00000000" w:rsidRDefault="00000000" w:rsidRPr="00000000" w14:paraId="0000008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rPr>
      </w:pPr>
      <w:r w:rsidDel="00000000" w:rsidR="00000000" w:rsidRPr="00000000">
        <w:rPr>
          <w:sz w:val="20"/>
          <w:szCs w:val="20"/>
          <w:rtl w:val="0"/>
        </w:rPr>
        <w:t xml:space="preserve">Corriente colector: 200 mA.</w:t>
      </w:r>
    </w:p>
    <w:p w:rsidR="00000000" w:rsidDel="00000000" w:rsidP="00000000" w:rsidRDefault="00000000" w:rsidRPr="00000000" w14:paraId="0000008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rPr>
      </w:pPr>
      <w:r w:rsidDel="00000000" w:rsidR="00000000" w:rsidRPr="00000000">
        <w:rPr>
          <w:sz w:val="20"/>
          <w:szCs w:val="20"/>
          <w:rtl w:val="0"/>
        </w:rPr>
        <w:t xml:space="preserve">Disipación de potencia: 625 mW.</w:t>
      </w:r>
    </w:p>
    <w:p w:rsidR="00000000" w:rsidDel="00000000" w:rsidP="00000000" w:rsidRDefault="00000000" w:rsidRPr="00000000" w14:paraId="0000008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rPr>
      </w:pPr>
      <w:r w:rsidDel="00000000" w:rsidR="00000000" w:rsidRPr="00000000">
        <w:rPr>
          <w:sz w:val="20"/>
          <w:szCs w:val="20"/>
          <w:rtl w:val="0"/>
        </w:rPr>
        <w:t xml:space="preserve">Rango de temperatura: -55 °C ~ 150 °C.</w:t>
      </w:r>
    </w:p>
    <w:p w:rsidR="00000000" w:rsidDel="00000000" w:rsidP="00000000" w:rsidRDefault="00000000" w:rsidRPr="00000000" w14:paraId="0000008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rPr>
      </w:pPr>
      <w:r w:rsidDel="00000000" w:rsidR="00000000" w:rsidRPr="00000000">
        <w:rPr>
          <w:sz w:val="20"/>
          <w:szCs w:val="20"/>
          <w:rtl w:val="0"/>
        </w:rPr>
        <w:t xml:space="preserve">Empaque:  TO-92.</w:t>
      </w:r>
    </w:p>
    <w:p w:rsidR="00000000" w:rsidDel="00000000" w:rsidP="00000000" w:rsidRDefault="00000000" w:rsidRPr="00000000" w14:paraId="00000085">
      <w:pPr>
        <w:rPr>
          <w:sz w:val="20"/>
          <w:szCs w:val="20"/>
        </w:rPr>
      </w:pPr>
      <w:r w:rsidDel="00000000" w:rsidR="00000000" w:rsidRPr="00000000">
        <w:rPr>
          <w:rtl w:val="0"/>
        </w:rPr>
      </w:r>
    </w:p>
    <w:p w:rsidR="00000000" w:rsidDel="00000000" w:rsidP="00000000" w:rsidRDefault="00000000" w:rsidRPr="00000000" w14:paraId="00000086">
      <w:pPr>
        <w:numPr>
          <w:ilvl w:val="0"/>
          <w:numId w:val="7"/>
        </w:numPr>
        <w:ind w:left="720" w:hanging="360"/>
        <w:rPr>
          <w:b w:val="1"/>
          <w:sz w:val="20"/>
          <w:szCs w:val="20"/>
        </w:rPr>
      </w:pPr>
      <w:r w:rsidDel="00000000" w:rsidR="00000000" w:rsidRPr="00000000">
        <w:rPr>
          <w:b w:val="1"/>
          <w:sz w:val="20"/>
          <w:szCs w:val="20"/>
          <w:rtl w:val="0"/>
        </w:rPr>
        <w:t xml:space="preserve">Diodos LED</w:t>
      </w:r>
    </w:p>
    <w:p w:rsidR="00000000" w:rsidDel="00000000" w:rsidP="00000000" w:rsidRDefault="00000000" w:rsidRPr="00000000" w14:paraId="00000087">
      <w:pPr>
        <w:rPr>
          <w:sz w:val="20"/>
          <w:szCs w:val="20"/>
        </w:rPr>
      </w:pPr>
      <w:r w:rsidDel="00000000" w:rsidR="00000000" w:rsidRPr="00000000">
        <w:rPr>
          <w:rtl w:val="0"/>
        </w:rPr>
      </w:r>
    </w:p>
    <w:p w:rsidR="00000000" w:rsidDel="00000000" w:rsidP="00000000" w:rsidRDefault="00000000" w:rsidRPr="00000000" w14:paraId="00000088">
      <w:pPr>
        <w:rPr>
          <w:sz w:val="20"/>
          <w:szCs w:val="20"/>
        </w:rPr>
      </w:pPr>
      <w:r w:rsidDel="00000000" w:rsidR="00000000" w:rsidRPr="00000000">
        <w:rPr>
          <w:sz w:val="20"/>
          <w:szCs w:val="20"/>
          <w:rtl w:val="0"/>
        </w:rPr>
        <w:t xml:space="preserve">El diodo emisor de luz o LED (light-emitting diode) es un fuente de luz que emite fotones cuando se recibe una corriente eléctrica de muy baja intensidad. El LED por lo general se encierra en un material plástico de color que acentúa la longitud de onda generada por el diodo y ayuda a enfocar la luz en un haz.</w:t>
      </w:r>
    </w:p>
    <w:p w:rsidR="00000000" w:rsidDel="00000000" w:rsidP="00000000" w:rsidRDefault="00000000" w:rsidRPr="00000000" w14:paraId="00000089">
      <w:pPr>
        <w:ind w:left="0" w:firstLine="0"/>
        <w:rPr>
          <w:sz w:val="20"/>
          <w:szCs w:val="20"/>
        </w:rPr>
      </w:pPr>
      <w:r w:rsidDel="00000000" w:rsidR="00000000" w:rsidRPr="00000000">
        <w:rPr>
          <w:rtl w:val="0"/>
        </w:rPr>
      </w:r>
    </w:p>
    <w:p w:rsidR="00000000" w:rsidDel="00000000" w:rsidP="00000000" w:rsidRDefault="00000000" w:rsidRPr="00000000" w14:paraId="0000008A">
      <w:pPr>
        <w:jc w:val="center"/>
        <w:rPr>
          <w:sz w:val="20"/>
          <w:szCs w:val="20"/>
        </w:rPr>
      </w:pPr>
      <w:r w:rsidDel="00000000" w:rsidR="00000000" w:rsidRPr="00000000">
        <w:rPr>
          <w:sz w:val="20"/>
          <w:szCs w:val="20"/>
        </w:rPr>
        <w:drawing>
          <wp:inline distB="114300" distT="114300" distL="114300" distR="114300">
            <wp:extent cx="828675" cy="780735"/>
            <wp:effectExtent b="0" l="0" r="0" t="0"/>
            <wp:docPr id="1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828675" cy="78073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sz w:val="20"/>
          <w:szCs w:val="20"/>
        </w:rPr>
      </w:pPr>
      <w:r w:rsidDel="00000000" w:rsidR="00000000" w:rsidRPr="00000000">
        <w:rPr>
          <w:sz w:val="20"/>
          <w:szCs w:val="20"/>
          <w:rtl w:val="0"/>
        </w:rPr>
        <w:t xml:space="preserve">Figura 5. Diodo LED</w:t>
      </w:r>
    </w:p>
    <w:p w:rsidR="00000000" w:rsidDel="00000000" w:rsidP="00000000" w:rsidRDefault="00000000" w:rsidRPr="00000000" w14:paraId="0000008C">
      <w:pPr>
        <w:rPr>
          <w:sz w:val="20"/>
          <w:szCs w:val="20"/>
        </w:rPr>
      </w:pPr>
      <w:r w:rsidDel="00000000" w:rsidR="00000000" w:rsidRPr="00000000">
        <w:rPr>
          <w:sz w:val="20"/>
          <w:szCs w:val="20"/>
          <w:rtl w:val="0"/>
        </w:rPr>
        <w:t xml:space="preserve">Características de los Diodos Led</w:t>
      </w:r>
    </w:p>
    <w:p w:rsidR="00000000" w:rsidDel="00000000" w:rsidP="00000000" w:rsidRDefault="00000000" w:rsidRPr="00000000" w14:paraId="0000008D">
      <w:pPr>
        <w:rPr>
          <w:sz w:val="20"/>
          <w:szCs w:val="20"/>
        </w:rPr>
      </w:pPr>
      <w:r w:rsidDel="00000000" w:rsidR="00000000" w:rsidRPr="00000000">
        <w:rPr>
          <w:rtl w:val="0"/>
        </w:rPr>
      </w:r>
    </w:p>
    <w:p w:rsidR="00000000" w:rsidDel="00000000" w:rsidP="00000000" w:rsidRDefault="00000000" w:rsidRPr="00000000" w14:paraId="0000008E">
      <w:pPr>
        <w:numPr>
          <w:ilvl w:val="0"/>
          <w:numId w:val="12"/>
        </w:numPr>
        <w:ind w:left="720" w:hanging="360"/>
        <w:rPr>
          <w:sz w:val="20"/>
          <w:szCs w:val="20"/>
        </w:rPr>
      </w:pPr>
      <w:r w:rsidDel="00000000" w:rsidR="00000000" w:rsidRPr="00000000">
        <w:rPr>
          <w:sz w:val="20"/>
          <w:szCs w:val="20"/>
          <w:rtl w:val="0"/>
        </w:rPr>
        <w:t xml:space="preserve">Larga vida útil.</w:t>
      </w:r>
    </w:p>
    <w:p w:rsidR="00000000" w:rsidDel="00000000" w:rsidP="00000000" w:rsidRDefault="00000000" w:rsidRPr="00000000" w14:paraId="0000008F">
      <w:pPr>
        <w:numPr>
          <w:ilvl w:val="0"/>
          <w:numId w:val="12"/>
        </w:numPr>
        <w:ind w:left="720" w:hanging="360"/>
        <w:rPr>
          <w:sz w:val="20"/>
          <w:szCs w:val="20"/>
        </w:rPr>
      </w:pPr>
      <w:r w:rsidDel="00000000" w:rsidR="00000000" w:rsidRPr="00000000">
        <w:rPr>
          <w:sz w:val="20"/>
          <w:szCs w:val="20"/>
          <w:rtl w:val="0"/>
        </w:rPr>
        <w:t xml:space="preserve">Poco consumo eléctrico.</w:t>
      </w:r>
    </w:p>
    <w:p w:rsidR="00000000" w:rsidDel="00000000" w:rsidP="00000000" w:rsidRDefault="00000000" w:rsidRPr="00000000" w14:paraId="00000090">
      <w:pPr>
        <w:numPr>
          <w:ilvl w:val="0"/>
          <w:numId w:val="12"/>
        </w:numPr>
        <w:ind w:left="720" w:hanging="360"/>
        <w:rPr>
          <w:sz w:val="20"/>
          <w:szCs w:val="20"/>
        </w:rPr>
      </w:pPr>
      <w:r w:rsidDel="00000000" w:rsidR="00000000" w:rsidRPr="00000000">
        <w:rPr>
          <w:sz w:val="20"/>
          <w:szCs w:val="20"/>
          <w:rtl w:val="0"/>
        </w:rPr>
        <w:t xml:space="preserve">Alto nivel de eficiencia.</w:t>
      </w:r>
    </w:p>
    <w:p w:rsidR="00000000" w:rsidDel="00000000" w:rsidP="00000000" w:rsidRDefault="00000000" w:rsidRPr="00000000" w14:paraId="00000091">
      <w:pPr>
        <w:numPr>
          <w:ilvl w:val="0"/>
          <w:numId w:val="12"/>
        </w:numPr>
        <w:ind w:left="720" w:hanging="360"/>
        <w:rPr>
          <w:sz w:val="20"/>
          <w:szCs w:val="20"/>
        </w:rPr>
      </w:pPr>
      <w:r w:rsidDel="00000000" w:rsidR="00000000" w:rsidRPr="00000000">
        <w:rPr>
          <w:sz w:val="20"/>
          <w:szCs w:val="20"/>
          <w:rtl w:val="0"/>
        </w:rPr>
        <w:t xml:space="preserve">Dimensiones reducidas.</w:t>
      </w:r>
    </w:p>
    <w:p w:rsidR="00000000" w:rsidDel="00000000" w:rsidP="00000000" w:rsidRDefault="00000000" w:rsidRPr="00000000" w14:paraId="00000092">
      <w:pPr>
        <w:numPr>
          <w:ilvl w:val="0"/>
          <w:numId w:val="12"/>
        </w:numPr>
        <w:ind w:left="720" w:hanging="360"/>
        <w:rPr>
          <w:sz w:val="20"/>
          <w:szCs w:val="20"/>
        </w:rPr>
      </w:pPr>
      <w:r w:rsidDel="00000000" w:rsidR="00000000" w:rsidRPr="00000000">
        <w:rPr>
          <w:sz w:val="20"/>
          <w:szCs w:val="20"/>
          <w:rtl w:val="0"/>
        </w:rPr>
        <w:t xml:space="preserve">Luz inmediata al encender.</w:t>
      </w:r>
    </w:p>
    <w:p w:rsidR="00000000" w:rsidDel="00000000" w:rsidP="00000000" w:rsidRDefault="00000000" w:rsidRPr="00000000" w14:paraId="00000093">
      <w:pPr>
        <w:numPr>
          <w:ilvl w:val="0"/>
          <w:numId w:val="12"/>
        </w:numPr>
        <w:ind w:left="720" w:hanging="360"/>
        <w:rPr>
          <w:sz w:val="20"/>
          <w:szCs w:val="20"/>
        </w:rPr>
      </w:pPr>
      <w:r w:rsidDel="00000000" w:rsidR="00000000" w:rsidRPr="00000000">
        <w:rPr>
          <w:sz w:val="20"/>
          <w:szCs w:val="20"/>
          <w:rtl w:val="0"/>
        </w:rPr>
        <w:t xml:space="preserve">Altamente resistentes a golpes o vibraciones.</w:t>
      </w:r>
    </w:p>
    <w:p w:rsidR="00000000" w:rsidDel="00000000" w:rsidP="00000000" w:rsidRDefault="00000000" w:rsidRPr="00000000" w14:paraId="00000094">
      <w:pPr>
        <w:numPr>
          <w:ilvl w:val="0"/>
          <w:numId w:val="12"/>
        </w:numPr>
        <w:ind w:left="720" w:hanging="360"/>
        <w:rPr>
          <w:sz w:val="20"/>
          <w:szCs w:val="20"/>
        </w:rPr>
      </w:pPr>
      <w:r w:rsidDel="00000000" w:rsidR="00000000" w:rsidRPr="00000000">
        <w:rPr>
          <w:sz w:val="20"/>
          <w:szCs w:val="20"/>
          <w:rtl w:val="0"/>
        </w:rPr>
        <w:t xml:space="preserve">Amplio margen de resistencia a variaciones de temperatura.</w:t>
      </w:r>
    </w:p>
    <w:p w:rsidR="00000000" w:rsidDel="00000000" w:rsidP="00000000" w:rsidRDefault="00000000" w:rsidRPr="00000000" w14:paraId="00000095">
      <w:pPr>
        <w:numPr>
          <w:ilvl w:val="0"/>
          <w:numId w:val="12"/>
        </w:numPr>
        <w:ind w:left="720" w:hanging="360"/>
        <w:rPr>
          <w:sz w:val="20"/>
          <w:szCs w:val="20"/>
        </w:rPr>
      </w:pPr>
      <w:r w:rsidDel="00000000" w:rsidR="00000000" w:rsidRPr="00000000">
        <w:rPr>
          <w:sz w:val="20"/>
          <w:szCs w:val="20"/>
          <w:rtl w:val="0"/>
        </w:rPr>
        <w:t xml:space="preserve">Sin radiación UV o IR.</w:t>
      </w:r>
    </w:p>
    <w:p w:rsidR="00000000" w:rsidDel="00000000" w:rsidP="00000000" w:rsidRDefault="00000000" w:rsidRPr="00000000" w14:paraId="00000096">
      <w:pPr>
        <w:numPr>
          <w:ilvl w:val="0"/>
          <w:numId w:val="12"/>
        </w:numPr>
        <w:ind w:left="720" w:hanging="360"/>
        <w:rPr>
          <w:sz w:val="20"/>
          <w:szCs w:val="20"/>
        </w:rPr>
      </w:pPr>
      <w:r w:rsidDel="00000000" w:rsidR="00000000" w:rsidRPr="00000000">
        <w:rPr>
          <w:sz w:val="20"/>
          <w:szCs w:val="20"/>
          <w:rtl w:val="0"/>
        </w:rPr>
        <w:t xml:space="preserve">Tiene una caída de voltaje de 1.5 a 2.5V esta varía dependiendo del tamaño, color, composición y otros factores del led</w:t>
      </w:r>
    </w:p>
    <w:p w:rsidR="00000000" w:rsidDel="00000000" w:rsidP="00000000" w:rsidRDefault="00000000" w:rsidRPr="00000000" w14:paraId="00000097">
      <w:pPr>
        <w:ind w:left="720" w:firstLine="0"/>
        <w:rPr>
          <w:sz w:val="20"/>
          <w:szCs w:val="20"/>
        </w:rPr>
      </w:pPr>
      <w:r w:rsidDel="00000000" w:rsidR="00000000" w:rsidRPr="00000000">
        <w:rPr>
          <w:rtl w:val="0"/>
        </w:rPr>
      </w:r>
    </w:p>
    <w:p w:rsidR="00000000" w:rsidDel="00000000" w:rsidP="00000000" w:rsidRDefault="00000000" w:rsidRPr="00000000" w14:paraId="00000098">
      <w:pPr>
        <w:rPr>
          <w:sz w:val="20"/>
          <w:szCs w:val="20"/>
        </w:rPr>
      </w:pPr>
      <w:r w:rsidDel="00000000" w:rsidR="00000000" w:rsidRPr="00000000">
        <w:rPr>
          <w:rtl w:val="0"/>
        </w:rPr>
      </w:r>
    </w:p>
    <w:p w:rsidR="00000000" w:rsidDel="00000000" w:rsidP="00000000" w:rsidRDefault="00000000" w:rsidRPr="00000000" w14:paraId="00000099">
      <w:pPr>
        <w:ind w:firstLine="720"/>
        <w:rPr>
          <w:b w:val="1"/>
          <w:sz w:val="20"/>
          <w:szCs w:val="20"/>
        </w:rPr>
      </w:pPr>
      <w:r w:rsidDel="00000000" w:rsidR="00000000" w:rsidRPr="00000000">
        <w:rPr>
          <w:b w:val="1"/>
          <w:sz w:val="20"/>
          <w:szCs w:val="20"/>
          <w:rtl w:val="0"/>
        </w:rPr>
        <w:t xml:space="preserve">3.3 software (arduino)</w:t>
      </w:r>
    </w:p>
    <w:p w:rsidR="00000000" w:rsidDel="00000000" w:rsidP="00000000" w:rsidRDefault="00000000" w:rsidRPr="00000000" w14:paraId="0000009A">
      <w:pPr>
        <w:rPr>
          <w:sz w:val="20"/>
          <w:szCs w:val="20"/>
        </w:rPr>
      </w:pPr>
      <w:r w:rsidDel="00000000" w:rsidR="00000000" w:rsidRPr="00000000">
        <w:rPr>
          <w:rtl w:val="0"/>
        </w:rPr>
      </w:r>
    </w:p>
    <w:p w:rsidR="00000000" w:rsidDel="00000000" w:rsidP="00000000" w:rsidRDefault="00000000" w:rsidRPr="00000000" w14:paraId="0000009B">
      <w:pPr>
        <w:rPr>
          <w:sz w:val="20"/>
          <w:szCs w:val="20"/>
        </w:rPr>
      </w:pPr>
      <w:r w:rsidDel="00000000" w:rsidR="00000000" w:rsidRPr="00000000">
        <w:rPr>
          <w:sz w:val="20"/>
          <w:szCs w:val="20"/>
          <w:rtl w:val="0"/>
        </w:rPr>
        <w:t xml:space="preserve">Arduino es una plataforma de programación  open-source de uso libre, basada en la facilidad y la flexibilidad de implementación. Se utilizará ese programa para desarrollar el código del prototipo, leyendo las señales de los sensores y generando alertas. mediante las condiciones que se establezcan.</w:t>
      </w:r>
    </w:p>
    <w:p w:rsidR="00000000" w:rsidDel="00000000" w:rsidP="00000000" w:rsidRDefault="00000000" w:rsidRPr="00000000" w14:paraId="0000009C">
      <w:pPr>
        <w:rPr>
          <w:sz w:val="20"/>
          <w:szCs w:val="20"/>
        </w:rPr>
      </w:pPr>
      <w:r w:rsidDel="00000000" w:rsidR="00000000" w:rsidRPr="00000000">
        <w:rPr>
          <w:rtl w:val="0"/>
        </w:rPr>
      </w:r>
    </w:p>
    <w:p w:rsidR="00000000" w:rsidDel="00000000" w:rsidP="00000000" w:rsidRDefault="00000000" w:rsidRPr="00000000" w14:paraId="0000009D">
      <w:pPr>
        <w:ind w:firstLine="720"/>
        <w:rPr>
          <w:b w:val="1"/>
          <w:sz w:val="20"/>
          <w:szCs w:val="20"/>
        </w:rPr>
      </w:pPr>
      <w:r w:rsidDel="00000000" w:rsidR="00000000" w:rsidRPr="00000000">
        <w:rPr>
          <w:b w:val="1"/>
          <w:sz w:val="20"/>
          <w:szCs w:val="20"/>
          <w:rtl w:val="0"/>
        </w:rPr>
        <w:t xml:space="preserve">3.4 código implementado</w:t>
      </w:r>
    </w:p>
    <w:p w:rsidR="00000000" w:rsidDel="00000000" w:rsidP="00000000" w:rsidRDefault="00000000" w:rsidRPr="00000000" w14:paraId="0000009E">
      <w:pPr>
        <w:ind w:left="0" w:firstLine="0"/>
        <w:rPr>
          <w:b w:val="1"/>
          <w:sz w:val="20"/>
          <w:szCs w:val="20"/>
        </w:rPr>
      </w:pPr>
      <w:r w:rsidDel="00000000" w:rsidR="00000000" w:rsidRPr="00000000">
        <w:rPr>
          <w:rtl w:val="0"/>
        </w:rPr>
      </w:r>
    </w:p>
    <w:p w:rsidR="00000000" w:rsidDel="00000000" w:rsidP="00000000" w:rsidRDefault="00000000" w:rsidRPr="00000000" w14:paraId="0000009F">
      <w:pPr>
        <w:ind w:left="0" w:firstLine="0"/>
        <w:rPr>
          <w:sz w:val="20"/>
          <w:szCs w:val="20"/>
        </w:rPr>
      </w:pPr>
      <w:r w:rsidDel="00000000" w:rsidR="00000000" w:rsidRPr="00000000">
        <w:rPr>
          <w:sz w:val="20"/>
          <w:szCs w:val="20"/>
          <w:rtl w:val="0"/>
        </w:rPr>
        <w:t xml:space="preserve">Se desarrolló el código en arduino para el funcionamiento, control y generación de alarmas en el prototipo, se incluye la librería DHT.h para el control del sensor DHT22,  condicionales if, else para el control de las alertas según las necesidades del cultivo.</w:t>
      </w:r>
    </w:p>
    <w:p w:rsidR="00000000" w:rsidDel="00000000" w:rsidP="00000000" w:rsidRDefault="00000000" w:rsidRPr="00000000" w14:paraId="000000A0">
      <w:pPr>
        <w:ind w:left="0" w:firstLine="0"/>
        <w:rPr>
          <w:b w:val="1"/>
        </w:rPr>
      </w:pPr>
      <w:r w:rsidDel="00000000" w:rsidR="00000000" w:rsidRPr="00000000">
        <w:rPr>
          <w:b w:val="1"/>
        </w:rPr>
        <w:drawing>
          <wp:inline distB="114300" distT="114300" distL="114300" distR="114300">
            <wp:extent cx="2639111" cy="2394965"/>
            <wp:effectExtent b="0" l="0" r="0" t="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639111" cy="2394965"/>
                    </a:xfrm>
                    <a:prstGeom prst="rect"/>
                    <a:ln/>
                  </pic:spPr>
                </pic:pic>
              </a:graphicData>
            </a:graphic>
          </wp:inline>
        </w:drawing>
      </w:r>
      <w:r w:rsidDel="00000000" w:rsidR="00000000" w:rsidRPr="00000000">
        <w:rPr>
          <w:b w:val="1"/>
        </w:rPr>
        <w:drawing>
          <wp:inline distB="114300" distT="114300" distL="114300" distR="114300">
            <wp:extent cx="2879791" cy="1919860"/>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879791" cy="1919860"/>
                    </a:xfrm>
                    <a:prstGeom prst="rect"/>
                    <a:ln/>
                  </pic:spPr>
                </pic:pic>
              </a:graphicData>
            </a:graphic>
          </wp:inline>
        </w:drawing>
      </w:r>
      <w:r w:rsidDel="00000000" w:rsidR="00000000" w:rsidRPr="00000000">
        <w:rPr>
          <w:b w:val="1"/>
          <w:rtl w:val="0"/>
        </w:rPr>
        <w:br w:type="textWrapping"/>
        <w:t xml:space="preserve">            </w:t>
      </w:r>
      <w:r w:rsidDel="00000000" w:rsidR="00000000" w:rsidRPr="00000000">
        <w:rPr>
          <w:sz w:val="20"/>
          <w:szCs w:val="20"/>
          <w:rtl w:val="0"/>
        </w:rPr>
        <w:t xml:space="preserve">Figura 5. Código de programación 1.                              </w:t>
      </w:r>
      <w:r w:rsidDel="00000000" w:rsidR="00000000" w:rsidRPr="00000000">
        <w:rPr>
          <w:b w:val="1"/>
          <w:rtl w:val="0"/>
        </w:rPr>
        <w:t xml:space="preserve"> </w:t>
      </w:r>
      <w:r w:rsidDel="00000000" w:rsidR="00000000" w:rsidRPr="00000000">
        <w:rPr>
          <w:sz w:val="20"/>
          <w:szCs w:val="20"/>
          <w:rtl w:val="0"/>
        </w:rPr>
        <w:t xml:space="preserve">Figura 6. Código de programación 2.</w:t>
        <w:br w:type="textWrapping"/>
      </w:r>
      <w:r w:rsidDel="00000000" w:rsidR="00000000" w:rsidRPr="00000000">
        <w:rPr>
          <w:rtl w:val="0"/>
        </w:rPr>
      </w:r>
    </w:p>
    <w:p w:rsidR="00000000" w:rsidDel="00000000" w:rsidP="00000000" w:rsidRDefault="00000000" w:rsidRPr="00000000" w14:paraId="000000A1">
      <w:pPr>
        <w:ind w:left="0" w:firstLine="0"/>
        <w:rPr>
          <w:b w:val="1"/>
          <w:sz w:val="20"/>
          <w:szCs w:val="20"/>
        </w:rPr>
      </w:pPr>
      <w:r w:rsidDel="00000000" w:rsidR="00000000" w:rsidRPr="00000000">
        <w:rPr>
          <w:b w:val="1"/>
          <w:sz w:val="20"/>
          <w:szCs w:val="20"/>
        </w:rPr>
        <w:drawing>
          <wp:inline distB="114300" distT="114300" distL="114300" distR="114300">
            <wp:extent cx="2699068" cy="2200275"/>
            <wp:effectExtent b="0" l="0" r="0" t="0"/>
            <wp:docPr id="2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699068"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sz w:val="20"/>
          <w:szCs w:val="20"/>
        </w:rPr>
      </w:pPr>
      <w:r w:rsidDel="00000000" w:rsidR="00000000" w:rsidRPr="00000000">
        <w:rPr>
          <w:b w:val="1"/>
          <w:rtl w:val="0"/>
        </w:rPr>
        <w:t xml:space="preserve"> </w:t>
      </w:r>
      <w:r w:rsidDel="00000000" w:rsidR="00000000" w:rsidRPr="00000000">
        <w:rPr>
          <w:sz w:val="20"/>
          <w:szCs w:val="20"/>
          <w:rtl w:val="0"/>
        </w:rPr>
        <w:t xml:space="preserve">Figura 7. Código de programación 3.</w:t>
      </w:r>
    </w:p>
    <w:p w:rsidR="00000000" w:rsidDel="00000000" w:rsidP="00000000" w:rsidRDefault="00000000" w:rsidRPr="00000000" w14:paraId="000000A3">
      <w:pPr>
        <w:ind w:left="0" w:firstLine="0"/>
        <w:rPr>
          <w:sz w:val="20"/>
          <w:szCs w:val="20"/>
        </w:rPr>
      </w:pPr>
      <w:r w:rsidDel="00000000" w:rsidR="00000000" w:rsidRPr="00000000">
        <w:rPr>
          <w:rtl w:val="0"/>
        </w:rPr>
      </w:r>
    </w:p>
    <w:p w:rsidR="00000000" w:rsidDel="00000000" w:rsidP="00000000" w:rsidRDefault="00000000" w:rsidRPr="00000000" w14:paraId="000000A4">
      <w:pPr>
        <w:ind w:left="0" w:firstLine="0"/>
        <w:rPr>
          <w:sz w:val="20"/>
          <w:szCs w:val="20"/>
        </w:rPr>
      </w:pPr>
      <w:r w:rsidDel="00000000" w:rsidR="00000000" w:rsidRPr="00000000">
        <w:rPr>
          <w:rtl w:val="0"/>
        </w:rPr>
      </w:r>
    </w:p>
    <w:p w:rsidR="00000000" w:rsidDel="00000000" w:rsidP="00000000" w:rsidRDefault="00000000" w:rsidRPr="00000000" w14:paraId="000000A5">
      <w:pPr>
        <w:ind w:left="0" w:firstLine="0"/>
        <w:rPr>
          <w:sz w:val="20"/>
          <w:szCs w:val="20"/>
        </w:rPr>
      </w:pPr>
      <w:r w:rsidDel="00000000" w:rsidR="00000000" w:rsidRPr="00000000">
        <w:rPr>
          <w:rtl w:val="0"/>
        </w:rPr>
      </w:r>
    </w:p>
    <w:p w:rsidR="00000000" w:rsidDel="00000000" w:rsidP="00000000" w:rsidRDefault="00000000" w:rsidRPr="00000000" w14:paraId="000000A6">
      <w:pPr>
        <w:ind w:left="0" w:firstLine="0"/>
        <w:rPr>
          <w:sz w:val="20"/>
          <w:szCs w:val="20"/>
        </w:rPr>
      </w:pPr>
      <w:r w:rsidDel="00000000" w:rsidR="00000000" w:rsidRPr="00000000">
        <w:rPr>
          <w:rtl w:val="0"/>
        </w:rPr>
      </w:r>
    </w:p>
    <w:p w:rsidR="00000000" w:rsidDel="00000000" w:rsidP="00000000" w:rsidRDefault="00000000" w:rsidRPr="00000000" w14:paraId="000000A7">
      <w:pPr>
        <w:ind w:left="0" w:firstLine="0"/>
        <w:rPr>
          <w:sz w:val="20"/>
          <w:szCs w:val="20"/>
        </w:rPr>
      </w:pPr>
      <w:r w:rsidDel="00000000" w:rsidR="00000000" w:rsidRPr="00000000">
        <w:rPr>
          <w:rtl w:val="0"/>
        </w:rPr>
      </w:r>
    </w:p>
    <w:p w:rsidR="00000000" w:rsidDel="00000000" w:rsidP="00000000" w:rsidRDefault="00000000" w:rsidRPr="00000000" w14:paraId="000000A8">
      <w:pPr>
        <w:ind w:left="0" w:firstLine="0"/>
        <w:rPr>
          <w:sz w:val="20"/>
          <w:szCs w:val="20"/>
        </w:rPr>
      </w:pPr>
      <w:r w:rsidDel="00000000" w:rsidR="00000000" w:rsidRPr="00000000">
        <w:rPr>
          <w:rtl w:val="0"/>
        </w:rPr>
      </w:r>
    </w:p>
    <w:p w:rsidR="00000000" w:rsidDel="00000000" w:rsidP="00000000" w:rsidRDefault="00000000" w:rsidRPr="00000000" w14:paraId="000000A9">
      <w:pPr>
        <w:ind w:left="0" w:firstLine="0"/>
        <w:rPr>
          <w:sz w:val="20"/>
          <w:szCs w:val="20"/>
        </w:rPr>
      </w:pPr>
      <w:r w:rsidDel="00000000" w:rsidR="00000000" w:rsidRPr="00000000">
        <w:rPr>
          <w:rtl w:val="0"/>
        </w:rPr>
      </w:r>
    </w:p>
    <w:p w:rsidR="00000000" w:rsidDel="00000000" w:rsidP="00000000" w:rsidRDefault="00000000" w:rsidRPr="00000000" w14:paraId="000000AA">
      <w:pPr>
        <w:ind w:left="0" w:firstLine="0"/>
        <w:rPr>
          <w:sz w:val="20"/>
          <w:szCs w:val="20"/>
        </w:rPr>
      </w:pPr>
      <w:r w:rsidDel="00000000" w:rsidR="00000000" w:rsidRPr="00000000">
        <w:rPr>
          <w:rtl w:val="0"/>
        </w:rPr>
      </w:r>
    </w:p>
    <w:p w:rsidR="00000000" w:rsidDel="00000000" w:rsidP="00000000" w:rsidRDefault="00000000" w:rsidRPr="00000000" w14:paraId="000000AB">
      <w:pPr>
        <w:ind w:left="0" w:firstLine="0"/>
        <w:rPr>
          <w:sz w:val="20"/>
          <w:szCs w:val="20"/>
        </w:rPr>
      </w:pPr>
      <w:r w:rsidDel="00000000" w:rsidR="00000000" w:rsidRPr="00000000">
        <w:rPr>
          <w:rtl w:val="0"/>
        </w:rPr>
      </w:r>
    </w:p>
    <w:p w:rsidR="00000000" w:rsidDel="00000000" w:rsidP="00000000" w:rsidRDefault="00000000" w:rsidRPr="00000000" w14:paraId="000000AC">
      <w:pPr>
        <w:ind w:left="0" w:firstLine="0"/>
        <w:rPr>
          <w:sz w:val="20"/>
          <w:szCs w:val="20"/>
        </w:rPr>
      </w:pPr>
      <w:r w:rsidDel="00000000" w:rsidR="00000000" w:rsidRPr="00000000">
        <w:rPr>
          <w:rtl w:val="0"/>
        </w:rPr>
      </w:r>
    </w:p>
    <w:p w:rsidR="00000000" w:rsidDel="00000000" w:rsidP="00000000" w:rsidRDefault="00000000" w:rsidRPr="00000000" w14:paraId="000000AD">
      <w:pPr>
        <w:ind w:left="0" w:firstLine="0"/>
        <w:rPr>
          <w:sz w:val="20"/>
          <w:szCs w:val="20"/>
        </w:rPr>
      </w:pPr>
      <w:r w:rsidDel="00000000" w:rsidR="00000000" w:rsidRPr="00000000">
        <w:rPr>
          <w:rtl w:val="0"/>
        </w:rPr>
      </w:r>
    </w:p>
    <w:p w:rsidR="00000000" w:rsidDel="00000000" w:rsidP="00000000" w:rsidRDefault="00000000" w:rsidRPr="00000000" w14:paraId="000000AE">
      <w:pPr>
        <w:ind w:left="0" w:firstLine="0"/>
        <w:rPr>
          <w:sz w:val="20"/>
          <w:szCs w:val="20"/>
        </w:rPr>
      </w:pPr>
      <w:r w:rsidDel="00000000" w:rsidR="00000000" w:rsidRPr="00000000">
        <w:rPr>
          <w:rtl w:val="0"/>
        </w:rPr>
      </w:r>
    </w:p>
    <w:p w:rsidR="00000000" w:rsidDel="00000000" w:rsidP="00000000" w:rsidRDefault="00000000" w:rsidRPr="00000000" w14:paraId="000000AF">
      <w:pPr>
        <w:ind w:left="0" w:firstLine="0"/>
        <w:rPr>
          <w:sz w:val="20"/>
          <w:szCs w:val="20"/>
        </w:rPr>
      </w:pPr>
      <w:r w:rsidDel="00000000" w:rsidR="00000000" w:rsidRPr="00000000">
        <w:rPr>
          <w:rtl w:val="0"/>
        </w:rPr>
      </w:r>
    </w:p>
    <w:p w:rsidR="00000000" w:rsidDel="00000000" w:rsidP="00000000" w:rsidRDefault="00000000" w:rsidRPr="00000000" w14:paraId="000000B0">
      <w:pPr>
        <w:ind w:left="0" w:firstLine="0"/>
        <w:rPr>
          <w:sz w:val="20"/>
          <w:szCs w:val="20"/>
        </w:rPr>
      </w:pPr>
      <w:r w:rsidDel="00000000" w:rsidR="00000000" w:rsidRPr="00000000">
        <w:rPr>
          <w:rtl w:val="0"/>
        </w:rPr>
      </w:r>
    </w:p>
    <w:p w:rsidR="00000000" w:rsidDel="00000000" w:rsidP="00000000" w:rsidRDefault="00000000" w:rsidRPr="00000000" w14:paraId="000000B1">
      <w:pPr>
        <w:ind w:left="0" w:firstLine="720"/>
        <w:rPr>
          <w:b w:val="1"/>
          <w:sz w:val="20"/>
          <w:szCs w:val="20"/>
        </w:rPr>
      </w:pPr>
      <w:r w:rsidDel="00000000" w:rsidR="00000000" w:rsidRPr="00000000">
        <w:rPr>
          <w:b w:val="1"/>
          <w:sz w:val="20"/>
          <w:szCs w:val="20"/>
          <w:rtl w:val="0"/>
        </w:rPr>
        <w:t xml:space="preserve">3.5 Alarmas</w:t>
      </w:r>
    </w:p>
    <w:p w:rsidR="00000000" w:rsidDel="00000000" w:rsidP="00000000" w:rsidRDefault="00000000" w:rsidRPr="00000000" w14:paraId="000000B2">
      <w:pPr>
        <w:ind w:firstLine="720"/>
        <w:rPr>
          <w:b w:val="1"/>
          <w:sz w:val="20"/>
          <w:szCs w:val="20"/>
        </w:rPr>
      </w:pPr>
      <w:r w:rsidDel="00000000" w:rsidR="00000000" w:rsidRPr="00000000">
        <w:rPr>
          <w:rtl w:val="0"/>
        </w:rPr>
      </w:r>
    </w:p>
    <w:p w:rsidR="00000000" w:rsidDel="00000000" w:rsidP="00000000" w:rsidRDefault="00000000" w:rsidRPr="00000000" w14:paraId="000000B3">
      <w:pPr>
        <w:ind w:left="0" w:firstLine="0"/>
        <w:rPr>
          <w:b w:val="1"/>
          <w:sz w:val="20"/>
          <w:szCs w:val="20"/>
        </w:rPr>
      </w:pPr>
      <w:r w:rsidDel="00000000" w:rsidR="00000000" w:rsidRPr="00000000">
        <w:rPr>
          <w:sz w:val="20"/>
          <w:szCs w:val="20"/>
          <w:rtl w:val="0"/>
        </w:rPr>
        <w:t xml:space="preserve">Mediante el uso de transistores BJT NPN 2N3904 en su configuración corte y saturación se realiza la simulación en el programa tina para desarrollar las alertas en el prototipo, se conecta la fuente de la base a la salida digital del arduino y esta le envía la señal cuando la lectura del sensor está fuera de los parámetros programados.</w:t>
      </w:r>
      <w:r w:rsidDel="00000000" w:rsidR="00000000" w:rsidRPr="00000000">
        <w:rPr>
          <w:rtl w:val="0"/>
        </w:rPr>
      </w:r>
    </w:p>
    <w:p w:rsidR="00000000" w:rsidDel="00000000" w:rsidP="00000000" w:rsidRDefault="00000000" w:rsidRPr="00000000" w14:paraId="000000B4">
      <w:pPr>
        <w:ind w:left="0" w:firstLine="0"/>
        <w:jc w:val="center"/>
        <w:rPr>
          <w:b w:val="1"/>
          <w:sz w:val="20"/>
          <w:szCs w:val="20"/>
        </w:rPr>
      </w:pPr>
      <w:r w:rsidDel="00000000" w:rsidR="00000000" w:rsidRPr="00000000">
        <w:rPr>
          <w:b w:val="1"/>
          <w:sz w:val="20"/>
          <w:szCs w:val="20"/>
        </w:rPr>
        <w:drawing>
          <wp:inline distB="114300" distT="114300" distL="114300" distR="114300">
            <wp:extent cx="1877236" cy="2042527"/>
            <wp:effectExtent b="0" l="0" r="0" t="0"/>
            <wp:docPr id="7"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1877236" cy="2042527"/>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b w:val="1"/>
          <w:sz w:val="20"/>
          <w:szCs w:val="20"/>
        </w:rPr>
      </w:pPr>
      <w:r w:rsidDel="00000000" w:rsidR="00000000" w:rsidRPr="00000000">
        <w:rPr>
          <w:sz w:val="20"/>
          <w:szCs w:val="20"/>
          <w:rtl w:val="0"/>
        </w:rPr>
        <w:t xml:space="preserve">Figura 8. Simulación Alarma</w:t>
      </w:r>
      <w:r w:rsidDel="00000000" w:rsidR="00000000" w:rsidRPr="00000000">
        <w:rPr>
          <w:rtl w:val="0"/>
        </w:rPr>
      </w:r>
    </w:p>
    <w:p w:rsidR="00000000" w:rsidDel="00000000" w:rsidP="00000000" w:rsidRDefault="00000000" w:rsidRPr="00000000" w14:paraId="000000B6">
      <w:pPr>
        <w:ind w:left="0" w:firstLine="0"/>
        <w:rPr>
          <w:b w:val="1"/>
          <w:sz w:val="20"/>
          <w:szCs w:val="20"/>
        </w:rPr>
      </w:pPr>
      <w:r w:rsidDel="00000000" w:rsidR="00000000" w:rsidRPr="00000000">
        <w:rPr>
          <w:rtl w:val="0"/>
        </w:rPr>
      </w:r>
    </w:p>
    <w:p w:rsidR="00000000" w:rsidDel="00000000" w:rsidP="00000000" w:rsidRDefault="00000000" w:rsidRPr="00000000" w14:paraId="000000B7">
      <w:pPr>
        <w:ind w:left="0" w:firstLine="0"/>
        <w:rPr>
          <w:b w:val="1"/>
          <w:sz w:val="20"/>
          <w:szCs w:val="20"/>
        </w:rPr>
      </w:pPr>
      <w:r w:rsidDel="00000000" w:rsidR="00000000" w:rsidRPr="00000000">
        <w:rPr>
          <w:b w:val="1"/>
          <w:sz w:val="20"/>
          <w:szCs w:val="20"/>
          <w:rtl w:val="0"/>
        </w:rPr>
        <w:t xml:space="preserve">3.6 Estructura</w:t>
      </w:r>
    </w:p>
    <w:p w:rsidR="00000000" w:rsidDel="00000000" w:rsidP="00000000" w:rsidRDefault="00000000" w:rsidRPr="00000000" w14:paraId="000000B8">
      <w:pPr>
        <w:ind w:firstLine="720"/>
        <w:rPr>
          <w:b w:val="1"/>
          <w:sz w:val="20"/>
          <w:szCs w:val="20"/>
        </w:rPr>
      </w:pPr>
      <w:r w:rsidDel="00000000" w:rsidR="00000000" w:rsidRPr="00000000">
        <w:rPr>
          <w:rtl w:val="0"/>
        </w:rPr>
      </w:r>
    </w:p>
    <w:p w:rsidR="00000000" w:rsidDel="00000000" w:rsidP="00000000" w:rsidRDefault="00000000" w:rsidRPr="00000000" w14:paraId="000000B9">
      <w:pPr>
        <w:jc w:val="center"/>
        <w:rPr>
          <w:b w:val="1"/>
          <w:sz w:val="20"/>
          <w:szCs w:val="20"/>
        </w:rPr>
      </w:pPr>
      <w:r w:rsidDel="00000000" w:rsidR="00000000" w:rsidRPr="00000000">
        <w:rPr>
          <w:rtl w:val="0"/>
        </w:rPr>
      </w:r>
    </w:p>
    <w:p w:rsidR="00000000" w:rsidDel="00000000" w:rsidP="00000000" w:rsidRDefault="00000000" w:rsidRPr="00000000" w14:paraId="000000BA">
      <w:pPr>
        <w:ind w:left="0" w:firstLine="0"/>
        <w:rPr>
          <w:b w:val="1"/>
          <w:sz w:val="20"/>
          <w:szCs w:val="20"/>
        </w:rPr>
      </w:pPr>
      <w:r w:rsidDel="00000000" w:rsidR="00000000" w:rsidRPr="00000000">
        <w:rPr>
          <w:b w:val="1"/>
          <w:sz w:val="20"/>
          <w:szCs w:val="20"/>
          <w:rtl w:val="0"/>
        </w:rPr>
        <w:t xml:space="preserve">a. Gyplac RH</w:t>
      </w:r>
    </w:p>
    <w:p w:rsidR="00000000" w:rsidDel="00000000" w:rsidP="00000000" w:rsidRDefault="00000000" w:rsidRPr="00000000" w14:paraId="000000BB">
      <w:pPr>
        <w:ind w:left="0" w:firstLine="0"/>
        <w:rPr>
          <w:sz w:val="20"/>
          <w:szCs w:val="20"/>
        </w:rPr>
      </w:pPr>
      <w:r w:rsidDel="00000000" w:rsidR="00000000" w:rsidRPr="00000000">
        <w:rPr>
          <w:sz w:val="20"/>
          <w:szCs w:val="20"/>
          <w:rtl w:val="0"/>
        </w:rPr>
        <w:t xml:space="preserve">Las placas de yeso Gyplac, se presentan como un material agradable al tacto, cálido, no inflamable, resistente y aislante, de fácil manipulación, que permite el atornillado y recibir cualquier tipo de acabado, enchapes, pinturas epoxi, entre otras.</w:t>
      </w:r>
    </w:p>
    <w:p w:rsidR="00000000" w:rsidDel="00000000" w:rsidP="00000000" w:rsidRDefault="00000000" w:rsidRPr="00000000" w14:paraId="000000BC">
      <w:pPr>
        <w:ind w:left="0" w:firstLine="0"/>
        <w:rPr>
          <w:sz w:val="20"/>
          <w:szCs w:val="20"/>
        </w:rPr>
      </w:pPr>
      <w:r w:rsidDel="00000000" w:rsidR="00000000" w:rsidRPr="00000000">
        <w:rPr>
          <w:rtl w:val="0"/>
        </w:rPr>
      </w:r>
    </w:p>
    <w:p w:rsidR="00000000" w:rsidDel="00000000" w:rsidP="00000000" w:rsidRDefault="00000000" w:rsidRPr="00000000" w14:paraId="000000BD">
      <w:pPr>
        <w:jc w:val="center"/>
        <w:rPr>
          <w:b w:val="1"/>
          <w:sz w:val="20"/>
          <w:szCs w:val="20"/>
        </w:rPr>
      </w:pPr>
      <w:r w:rsidDel="00000000" w:rsidR="00000000" w:rsidRPr="00000000">
        <w:rPr>
          <w:b w:val="1"/>
          <w:sz w:val="20"/>
          <w:szCs w:val="20"/>
        </w:rPr>
        <w:drawing>
          <wp:inline distB="114300" distT="114300" distL="114300" distR="114300">
            <wp:extent cx="1315424" cy="547008"/>
            <wp:effectExtent b="0" l="0" r="0" t="0"/>
            <wp:docPr id="28"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1315424" cy="54700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sz w:val="20"/>
          <w:szCs w:val="20"/>
        </w:rPr>
      </w:pPr>
      <w:r w:rsidDel="00000000" w:rsidR="00000000" w:rsidRPr="00000000">
        <w:rPr>
          <w:sz w:val="20"/>
          <w:szCs w:val="20"/>
          <w:rtl w:val="0"/>
        </w:rPr>
        <w:t xml:space="preserve">Figura 9.Gyplac RH</w:t>
      </w:r>
    </w:p>
    <w:p w:rsidR="00000000" w:rsidDel="00000000" w:rsidP="00000000" w:rsidRDefault="00000000" w:rsidRPr="00000000" w14:paraId="000000BF">
      <w:pPr>
        <w:ind w:left="0" w:firstLine="0"/>
        <w:rPr>
          <w:sz w:val="20"/>
          <w:szCs w:val="20"/>
        </w:rPr>
      </w:pPr>
      <w:r w:rsidDel="00000000" w:rsidR="00000000" w:rsidRPr="00000000">
        <w:rPr>
          <w:rtl w:val="0"/>
        </w:rPr>
      </w:r>
    </w:p>
    <w:p w:rsidR="00000000" w:rsidDel="00000000" w:rsidP="00000000" w:rsidRDefault="00000000" w:rsidRPr="00000000" w14:paraId="000000C0">
      <w:pPr>
        <w:ind w:left="0" w:firstLine="0"/>
        <w:rPr>
          <w:sz w:val="20"/>
          <w:szCs w:val="20"/>
        </w:rPr>
      </w:pPr>
      <w:r w:rsidDel="00000000" w:rsidR="00000000" w:rsidRPr="00000000">
        <w:rPr>
          <w:rtl w:val="0"/>
        </w:rPr>
      </w:r>
    </w:p>
    <w:p w:rsidR="00000000" w:rsidDel="00000000" w:rsidP="00000000" w:rsidRDefault="00000000" w:rsidRPr="00000000" w14:paraId="000000C1">
      <w:pPr>
        <w:ind w:left="0" w:firstLine="0"/>
        <w:rPr>
          <w:b w:val="1"/>
          <w:sz w:val="20"/>
          <w:szCs w:val="20"/>
        </w:rPr>
      </w:pPr>
      <w:r w:rsidDel="00000000" w:rsidR="00000000" w:rsidRPr="00000000">
        <w:rPr>
          <w:b w:val="1"/>
          <w:sz w:val="20"/>
          <w:szCs w:val="20"/>
          <w:rtl w:val="0"/>
        </w:rPr>
        <w:t xml:space="preserve">b. Vigueta omega para drywall</w:t>
      </w:r>
    </w:p>
    <w:p w:rsidR="00000000" w:rsidDel="00000000" w:rsidP="00000000" w:rsidRDefault="00000000" w:rsidRPr="00000000" w14:paraId="000000C2">
      <w:pPr>
        <w:ind w:left="0" w:firstLine="0"/>
        <w:rPr>
          <w:b w:val="1"/>
          <w:sz w:val="20"/>
          <w:szCs w:val="20"/>
        </w:rPr>
      </w:pPr>
      <w:r w:rsidDel="00000000" w:rsidR="00000000" w:rsidRPr="00000000">
        <w:rPr>
          <w:rtl w:val="0"/>
        </w:rPr>
      </w:r>
    </w:p>
    <w:p w:rsidR="00000000" w:rsidDel="00000000" w:rsidP="00000000" w:rsidRDefault="00000000" w:rsidRPr="00000000" w14:paraId="000000C3">
      <w:pPr>
        <w:ind w:left="0" w:firstLine="0"/>
        <w:rPr>
          <w:b w:val="1"/>
          <w:sz w:val="20"/>
          <w:szCs w:val="20"/>
        </w:rPr>
      </w:pPr>
      <w:r w:rsidDel="00000000" w:rsidR="00000000" w:rsidRPr="00000000">
        <w:rPr>
          <w:rtl w:val="0"/>
        </w:rPr>
      </w:r>
    </w:p>
    <w:p w:rsidR="00000000" w:rsidDel="00000000" w:rsidP="00000000" w:rsidRDefault="00000000" w:rsidRPr="00000000" w14:paraId="000000C4">
      <w:pPr>
        <w:ind w:left="0" w:firstLine="0"/>
        <w:jc w:val="center"/>
        <w:rPr>
          <w:b w:val="1"/>
          <w:sz w:val="20"/>
          <w:szCs w:val="20"/>
        </w:rPr>
      </w:pPr>
      <w:r w:rsidDel="00000000" w:rsidR="00000000" w:rsidRPr="00000000">
        <w:rPr>
          <w:b w:val="1"/>
          <w:sz w:val="20"/>
          <w:szCs w:val="20"/>
        </w:rPr>
        <w:drawing>
          <wp:inline distB="114300" distT="114300" distL="114300" distR="114300">
            <wp:extent cx="1166813" cy="885405"/>
            <wp:effectExtent b="0" l="0" r="0" t="0"/>
            <wp:docPr id="25"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1166813" cy="88540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sz w:val="20"/>
          <w:szCs w:val="20"/>
        </w:rPr>
      </w:pPr>
      <w:r w:rsidDel="00000000" w:rsidR="00000000" w:rsidRPr="00000000">
        <w:rPr>
          <w:sz w:val="20"/>
          <w:szCs w:val="20"/>
          <w:rtl w:val="0"/>
        </w:rPr>
        <w:t xml:space="preserve">Figura 10.Vigueta omega para drywall</w:t>
      </w:r>
    </w:p>
    <w:p w:rsidR="00000000" w:rsidDel="00000000" w:rsidP="00000000" w:rsidRDefault="00000000" w:rsidRPr="00000000" w14:paraId="000000C6">
      <w:pPr>
        <w:jc w:val="center"/>
        <w:rPr>
          <w:b w:val="1"/>
          <w:sz w:val="20"/>
          <w:szCs w:val="20"/>
        </w:rPr>
      </w:pPr>
      <w:r w:rsidDel="00000000" w:rsidR="00000000" w:rsidRPr="00000000">
        <w:rPr>
          <w:rtl w:val="0"/>
        </w:rPr>
      </w:r>
    </w:p>
    <w:p w:rsidR="00000000" w:rsidDel="00000000" w:rsidP="00000000" w:rsidRDefault="00000000" w:rsidRPr="00000000" w14:paraId="000000C7">
      <w:pPr>
        <w:numPr>
          <w:ilvl w:val="0"/>
          <w:numId w:val="11"/>
        </w:numPr>
        <w:pBdr>
          <w:top w:color="auto" w:space="0" w:sz="0" w:val="none"/>
          <w:bottom w:color="auto" w:space="0" w:sz="0" w:val="none"/>
          <w:right w:color="auto" w:space="0" w:sz="0" w:val="none"/>
          <w:between w:color="auto" w:space="0" w:sz="0" w:val="none"/>
        </w:pBdr>
        <w:shd w:fill="ffffff" w:val="clear"/>
        <w:spacing w:line="310.9090909090909" w:lineRule="auto"/>
        <w:ind w:left="720" w:hanging="360"/>
        <w:rPr>
          <w:b w:val="1"/>
          <w:color w:val="333333"/>
          <w:sz w:val="20"/>
          <w:szCs w:val="20"/>
        </w:rPr>
      </w:pPr>
      <w:r w:rsidDel="00000000" w:rsidR="00000000" w:rsidRPr="00000000">
        <w:rPr>
          <w:b w:val="1"/>
          <w:color w:val="333333"/>
          <w:sz w:val="20"/>
          <w:szCs w:val="20"/>
          <w:rtl w:val="0"/>
        </w:rPr>
        <w:t xml:space="preserve">Tipo: Perfiles metálicos drywall para muro</w:t>
      </w:r>
    </w:p>
    <w:p w:rsidR="00000000" w:rsidDel="00000000" w:rsidP="00000000" w:rsidRDefault="00000000" w:rsidRPr="00000000" w14:paraId="000000C8">
      <w:pPr>
        <w:numPr>
          <w:ilvl w:val="0"/>
          <w:numId w:val="11"/>
        </w:numPr>
        <w:pBdr>
          <w:top w:color="auto" w:space="0" w:sz="0" w:val="none"/>
          <w:bottom w:color="auto" w:space="0" w:sz="0" w:val="none"/>
          <w:right w:color="auto" w:space="0" w:sz="0" w:val="none"/>
          <w:between w:color="auto" w:space="0" w:sz="0" w:val="none"/>
        </w:pBdr>
        <w:shd w:fill="ffffff" w:val="clear"/>
        <w:spacing w:line="310.9090909090909" w:lineRule="auto"/>
        <w:ind w:left="720" w:hanging="360"/>
        <w:rPr>
          <w:b w:val="1"/>
          <w:color w:val="333333"/>
          <w:sz w:val="20"/>
          <w:szCs w:val="20"/>
        </w:rPr>
      </w:pPr>
      <w:r w:rsidDel="00000000" w:rsidR="00000000" w:rsidRPr="00000000">
        <w:rPr>
          <w:b w:val="1"/>
          <w:color w:val="333333"/>
          <w:sz w:val="20"/>
          <w:szCs w:val="20"/>
          <w:rtl w:val="0"/>
        </w:rPr>
        <w:t xml:space="preserve">Largo: 2.44m</w:t>
      </w:r>
    </w:p>
    <w:p w:rsidR="00000000" w:rsidDel="00000000" w:rsidP="00000000" w:rsidRDefault="00000000" w:rsidRPr="00000000" w14:paraId="000000C9">
      <w:pPr>
        <w:numPr>
          <w:ilvl w:val="0"/>
          <w:numId w:val="11"/>
        </w:numPr>
        <w:pBdr>
          <w:top w:color="auto" w:space="0" w:sz="0" w:val="none"/>
          <w:bottom w:color="auto" w:space="0" w:sz="0" w:val="none"/>
          <w:right w:color="auto" w:space="0" w:sz="0" w:val="none"/>
          <w:between w:color="auto" w:space="0" w:sz="0" w:val="none"/>
        </w:pBdr>
        <w:shd w:fill="ffffff" w:val="clear"/>
        <w:spacing w:line="310.9090909090909" w:lineRule="auto"/>
        <w:ind w:left="720" w:hanging="360"/>
        <w:rPr>
          <w:b w:val="1"/>
          <w:color w:val="333333"/>
          <w:sz w:val="20"/>
          <w:szCs w:val="20"/>
        </w:rPr>
      </w:pPr>
      <w:r w:rsidDel="00000000" w:rsidR="00000000" w:rsidRPr="00000000">
        <w:rPr>
          <w:b w:val="1"/>
          <w:color w:val="333333"/>
          <w:sz w:val="20"/>
          <w:szCs w:val="20"/>
          <w:rtl w:val="0"/>
        </w:rPr>
        <w:t xml:space="preserve">Material: Acero Galvanizado</w:t>
      </w:r>
    </w:p>
    <w:p w:rsidR="00000000" w:rsidDel="00000000" w:rsidP="00000000" w:rsidRDefault="00000000" w:rsidRPr="00000000" w14:paraId="000000CA">
      <w:pPr>
        <w:numPr>
          <w:ilvl w:val="0"/>
          <w:numId w:val="11"/>
        </w:numPr>
        <w:pBdr>
          <w:top w:color="auto" w:space="0" w:sz="0" w:val="none"/>
          <w:bottom w:color="auto" w:space="0" w:sz="0" w:val="none"/>
          <w:right w:color="auto" w:space="0" w:sz="0" w:val="none"/>
          <w:between w:color="auto" w:space="0" w:sz="0" w:val="none"/>
        </w:pBdr>
        <w:shd w:fill="ffffff" w:val="clear"/>
        <w:spacing w:line="310.9090909090909" w:lineRule="auto"/>
        <w:ind w:left="720" w:hanging="360"/>
        <w:rPr>
          <w:b w:val="1"/>
          <w:color w:val="333333"/>
          <w:sz w:val="20"/>
          <w:szCs w:val="20"/>
        </w:rPr>
      </w:pPr>
      <w:r w:rsidDel="00000000" w:rsidR="00000000" w:rsidRPr="00000000">
        <w:rPr>
          <w:b w:val="1"/>
          <w:color w:val="333333"/>
          <w:sz w:val="20"/>
          <w:szCs w:val="20"/>
          <w:rtl w:val="0"/>
        </w:rPr>
        <w:t xml:space="preserve">Espesor: 0.38mm</w:t>
      </w:r>
    </w:p>
    <w:p w:rsidR="00000000" w:rsidDel="00000000" w:rsidP="00000000" w:rsidRDefault="00000000" w:rsidRPr="00000000" w14:paraId="000000CB">
      <w:pPr>
        <w:pBdr>
          <w:top w:color="auto" w:space="0" w:sz="0" w:val="none"/>
          <w:bottom w:color="auto" w:space="0" w:sz="0" w:val="none"/>
          <w:right w:color="auto" w:space="0" w:sz="0" w:val="none"/>
          <w:between w:color="auto" w:space="0" w:sz="0" w:val="none"/>
        </w:pBdr>
        <w:shd w:fill="ffffff" w:val="clear"/>
        <w:spacing w:line="310.9090909090909" w:lineRule="auto"/>
        <w:ind w:left="0" w:firstLine="0"/>
        <w:rPr>
          <w:b w:val="1"/>
          <w:color w:val="333333"/>
          <w:sz w:val="20"/>
          <w:szCs w:val="20"/>
        </w:rPr>
      </w:pPr>
      <w:r w:rsidDel="00000000" w:rsidR="00000000" w:rsidRPr="00000000">
        <w:rPr>
          <w:rtl w:val="0"/>
        </w:rPr>
      </w:r>
    </w:p>
    <w:p w:rsidR="00000000" w:rsidDel="00000000" w:rsidP="00000000" w:rsidRDefault="00000000" w:rsidRPr="00000000" w14:paraId="000000CC">
      <w:pPr>
        <w:pBdr>
          <w:top w:color="auto" w:space="0" w:sz="0" w:val="none"/>
          <w:bottom w:color="auto" w:space="0" w:sz="0" w:val="none"/>
          <w:right w:color="auto" w:space="0" w:sz="0" w:val="none"/>
          <w:between w:color="auto" w:space="0" w:sz="0" w:val="none"/>
        </w:pBdr>
        <w:shd w:fill="ffffff" w:val="clear"/>
        <w:spacing w:line="310.9090909090909" w:lineRule="auto"/>
        <w:ind w:left="0" w:firstLine="0"/>
        <w:rPr>
          <w:b w:val="1"/>
          <w:color w:val="333333"/>
          <w:sz w:val="20"/>
          <w:szCs w:val="20"/>
        </w:rPr>
      </w:pPr>
      <w:r w:rsidDel="00000000" w:rsidR="00000000" w:rsidRPr="00000000">
        <w:rPr>
          <w:rtl w:val="0"/>
        </w:rPr>
      </w:r>
    </w:p>
    <w:p w:rsidR="00000000" w:rsidDel="00000000" w:rsidP="00000000" w:rsidRDefault="00000000" w:rsidRPr="00000000" w14:paraId="000000CD">
      <w:pPr>
        <w:pBdr>
          <w:top w:color="auto" w:space="0" w:sz="0" w:val="none"/>
          <w:bottom w:color="auto" w:space="0" w:sz="0" w:val="none"/>
          <w:right w:color="auto" w:space="0" w:sz="0" w:val="none"/>
          <w:between w:color="auto" w:space="0" w:sz="0" w:val="none"/>
        </w:pBdr>
        <w:shd w:fill="ffffff" w:val="clear"/>
        <w:spacing w:line="310.9090909090909" w:lineRule="auto"/>
        <w:ind w:left="0" w:firstLine="0"/>
        <w:rPr>
          <w:b w:val="1"/>
          <w:color w:val="333333"/>
          <w:sz w:val="20"/>
          <w:szCs w:val="20"/>
        </w:rPr>
      </w:pPr>
      <w:r w:rsidDel="00000000" w:rsidR="00000000" w:rsidRPr="00000000">
        <w:rPr>
          <w:b w:val="1"/>
          <w:color w:val="333333"/>
          <w:sz w:val="20"/>
          <w:szCs w:val="20"/>
          <w:rtl w:val="0"/>
        </w:rPr>
        <w:t xml:space="preserve">c. Tornillo – Drywall 3/4″ – estructura</w:t>
      </w:r>
    </w:p>
    <w:p w:rsidR="00000000" w:rsidDel="00000000" w:rsidP="00000000" w:rsidRDefault="00000000" w:rsidRPr="00000000" w14:paraId="000000CE">
      <w:pPr>
        <w:pBdr>
          <w:top w:color="auto" w:space="0" w:sz="0" w:val="none"/>
          <w:bottom w:color="auto" w:space="0" w:sz="0" w:val="none"/>
          <w:right w:color="auto" w:space="0" w:sz="0" w:val="none"/>
          <w:between w:color="auto" w:space="0" w:sz="0" w:val="none"/>
        </w:pBdr>
        <w:shd w:fill="ffffff" w:val="clear"/>
        <w:spacing w:line="310.9090909090909" w:lineRule="auto"/>
        <w:ind w:left="0" w:firstLine="0"/>
        <w:jc w:val="center"/>
        <w:rPr>
          <w:b w:val="1"/>
          <w:color w:val="333333"/>
          <w:sz w:val="20"/>
          <w:szCs w:val="20"/>
        </w:rPr>
      </w:pPr>
      <w:r w:rsidDel="00000000" w:rsidR="00000000" w:rsidRPr="00000000">
        <w:rPr>
          <w:b w:val="1"/>
          <w:color w:val="333333"/>
          <w:sz w:val="20"/>
          <w:szCs w:val="20"/>
        </w:rPr>
        <w:drawing>
          <wp:inline distB="114300" distT="114300" distL="114300" distR="114300">
            <wp:extent cx="531160" cy="689244"/>
            <wp:effectExtent b="0" l="0" r="0" t="0"/>
            <wp:docPr id="27"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31160" cy="689244"/>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center"/>
        <w:rPr>
          <w:b w:val="1"/>
          <w:color w:val="333333"/>
          <w:sz w:val="20"/>
          <w:szCs w:val="20"/>
        </w:rPr>
      </w:pPr>
      <w:r w:rsidDel="00000000" w:rsidR="00000000" w:rsidRPr="00000000">
        <w:rPr>
          <w:sz w:val="20"/>
          <w:szCs w:val="20"/>
          <w:rtl w:val="0"/>
        </w:rPr>
        <w:t xml:space="preserve">Figura 9.Tornillo Drywall ¾”</w:t>
      </w:r>
      <w:r w:rsidDel="00000000" w:rsidR="00000000" w:rsidRPr="00000000">
        <w:rPr>
          <w:rtl w:val="0"/>
        </w:rPr>
      </w:r>
    </w:p>
    <w:p w:rsidR="00000000" w:rsidDel="00000000" w:rsidP="00000000" w:rsidRDefault="00000000" w:rsidRPr="00000000" w14:paraId="000000D0">
      <w:pPr>
        <w:pBdr>
          <w:top w:color="auto" w:space="0" w:sz="0" w:val="none"/>
          <w:bottom w:color="auto" w:space="0" w:sz="0" w:val="none"/>
          <w:right w:color="auto" w:space="0" w:sz="0" w:val="none"/>
          <w:between w:color="auto" w:space="0" w:sz="0" w:val="none"/>
        </w:pBdr>
        <w:shd w:fill="ffffff" w:val="clear"/>
        <w:spacing w:line="310.9090909090909" w:lineRule="auto"/>
        <w:ind w:left="0" w:firstLine="0"/>
        <w:rPr>
          <w:b w:val="1"/>
          <w:color w:val="333333"/>
          <w:sz w:val="20"/>
          <w:szCs w:val="20"/>
        </w:rPr>
      </w:pPr>
      <w:r w:rsidDel="00000000" w:rsidR="00000000" w:rsidRPr="00000000">
        <w:rPr>
          <w:b w:val="1"/>
          <w:color w:val="333333"/>
          <w:sz w:val="20"/>
          <w:szCs w:val="20"/>
          <w:rtl w:val="0"/>
        </w:rPr>
        <w:t xml:space="preserve">d. Tornillo yeso 1″ punta fina</w:t>
      </w:r>
    </w:p>
    <w:p w:rsidR="00000000" w:rsidDel="00000000" w:rsidP="00000000" w:rsidRDefault="00000000" w:rsidRPr="00000000" w14:paraId="000000D1">
      <w:pPr>
        <w:pBdr>
          <w:top w:color="auto" w:space="0" w:sz="0" w:val="none"/>
          <w:bottom w:color="auto" w:space="0" w:sz="0" w:val="none"/>
          <w:right w:color="auto" w:space="0" w:sz="0" w:val="none"/>
          <w:between w:color="auto" w:space="0" w:sz="0" w:val="none"/>
        </w:pBdr>
        <w:shd w:fill="ffffff" w:val="clear"/>
        <w:spacing w:line="310.9090909090909" w:lineRule="auto"/>
        <w:ind w:left="0" w:firstLine="0"/>
        <w:rPr>
          <w:sz w:val="20"/>
          <w:szCs w:val="20"/>
        </w:rPr>
      </w:pPr>
      <w:r w:rsidDel="00000000" w:rsidR="00000000" w:rsidRPr="00000000">
        <w:rPr>
          <w:sz w:val="20"/>
          <w:szCs w:val="20"/>
          <w:rtl w:val="0"/>
        </w:rPr>
        <w:t xml:space="preserve">Tornillo para fijar placa de yeso de 1/2″ a perfiles calibre 26 a 24</w:t>
      </w:r>
    </w:p>
    <w:p w:rsidR="00000000" w:rsidDel="00000000" w:rsidP="00000000" w:rsidRDefault="00000000" w:rsidRPr="00000000" w14:paraId="000000D2">
      <w:pPr>
        <w:pBdr>
          <w:top w:color="auto" w:space="0" w:sz="0" w:val="none"/>
          <w:bottom w:color="auto" w:space="0" w:sz="0" w:val="none"/>
          <w:right w:color="auto" w:space="0" w:sz="0" w:val="none"/>
          <w:between w:color="auto" w:space="0" w:sz="0" w:val="none"/>
        </w:pBdr>
        <w:shd w:fill="ffffff" w:val="clear"/>
        <w:spacing w:line="310.9090909090909" w:lineRule="auto"/>
        <w:ind w:left="0" w:firstLine="0"/>
        <w:jc w:val="center"/>
        <w:rPr>
          <w:sz w:val="20"/>
          <w:szCs w:val="20"/>
        </w:rPr>
      </w:pPr>
      <w:r w:rsidDel="00000000" w:rsidR="00000000" w:rsidRPr="00000000">
        <w:rPr>
          <w:sz w:val="20"/>
          <w:szCs w:val="20"/>
        </w:rPr>
        <w:drawing>
          <wp:inline distB="114300" distT="114300" distL="114300" distR="114300">
            <wp:extent cx="1042377" cy="744555"/>
            <wp:effectExtent b="0" l="0" r="0" t="0"/>
            <wp:docPr id="1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042377" cy="744555"/>
                    </a:xfrm>
                    <a:prstGeom prst="rect"/>
                    <a:ln/>
                  </pic:spPr>
                </pic:pic>
              </a:graphicData>
            </a:graphic>
          </wp:inline>
        </w:drawing>
      </w:r>
      <w:r w:rsidDel="00000000" w:rsidR="00000000" w:rsidRPr="00000000">
        <w:rPr>
          <w:sz w:val="20"/>
          <w:szCs w:val="20"/>
          <w:rtl w:val="0"/>
        </w:rPr>
        <w:br w:type="textWrapping"/>
        <w:t xml:space="preserve">Figura 10.</w:t>
      </w:r>
      <w:r w:rsidDel="00000000" w:rsidR="00000000" w:rsidRPr="00000000">
        <w:rPr>
          <w:b w:val="1"/>
          <w:color w:val="333333"/>
          <w:sz w:val="20"/>
          <w:szCs w:val="20"/>
          <w:rtl w:val="0"/>
        </w:rPr>
        <w:t xml:space="preserve">Tornillo yeso 1″ punta fina</w:t>
      </w:r>
      <w:r w:rsidDel="00000000" w:rsidR="00000000" w:rsidRPr="00000000">
        <w:rPr>
          <w:sz w:val="20"/>
          <w:szCs w:val="20"/>
          <w:rtl w:val="0"/>
        </w:rPr>
        <w:br w:type="textWrapping"/>
      </w:r>
    </w:p>
    <w:p w:rsidR="00000000" w:rsidDel="00000000" w:rsidP="00000000" w:rsidRDefault="00000000" w:rsidRPr="00000000" w14:paraId="000000D3">
      <w:pPr>
        <w:pBdr>
          <w:top w:color="auto" w:space="0" w:sz="0" w:val="none"/>
          <w:bottom w:color="auto" w:space="0" w:sz="0" w:val="none"/>
          <w:right w:color="auto" w:space="0" w:sz="0" w:val="none"/>
          <w:between w:color="auto" w:space="0" w:sz="0" w:val="none"/>
        </w:pBdr>
        <w:shd w:fill="ffffff" w:val="clear"/>
        <w:spacing w:line="310.9090909090909" w:lineRule="auto"/>
        <w:ind w:left="0" w:firstLine="0"/>
        <w:rPr>
          <w:sz w:val="20"/>
          <w:szCs w:val="20"/>
        </w:rPr>
      </w:pPr>
      <w:r w:rsidDel="00000000" w:rsidR="00000000" w:rsidRPr="00000000">
        <w:rPr>
          <w:rtl w:val="0"/>
        </w:rPr>
      </w:r>
    </w:p>
    <w:p w:rsidR="00000000" w:rsidDel="00000000" w:rsidP="00000000" w:rsidRDefault="00000000" w:rsidRPr="00000000" w14:paraId="000000D4">
      <w:pPr>
        <w:pBdr>
          <w:top w:color="auto" w:space="0" w:sz="0" w:val="none"/>
          <w:bottom w:color="auto" w:space="0" w:sz="0" w:val="none"/>
          <w:right w:color="auto" w:space="0" w:sz="0" w:val="none"/>
          <w:between w:color="auto" w:space="0" w:sz="0" w:val="none"/>
        </w:pBdr>
        <w:shd w:fill="ffffff" w:val="clear"/>
        <w:spacing w:line="310.9090909090909" w:lineRule="auto"/>
        <w:ind w:left="0" w:firstLine="0"/>
        <w:rPr>
          <w:b w:val="1"/>
          <w:color w:val="333333"/>
          <w:sz w:val="20"/>
          <w:szCs w:val="20"/>
        </w:rPr>
      </w:pPr>
      <w:r w:rsidDel="00000000" w:rsidR="00000000" w:rsidRPr="00000000">
        <w:rPr>
          <w:b w:val="1"/>
          <w:color w:val="333333"/>
          <w:sz w:val="20"/>
          <w:szCs w:val="20"/>
          <w:rtl w:val="0"/>
        </w:rPr>
        <w:t xml:space="preserve">e. Angulo de aluminio </w:t>
      </w:r>
    </w:p>
    <w:p w:rsidR="00000000" w:rsidDel="00000000" w:rsidP="00000000" w:rsidRDefault="00000000" w:rsidRPr="00000000" w14:paraId="000000D5">
      <w:pPr>
        <w:pBdr>
          <w:top w:color="auto" w:space="0" w:sz="0" w:val="none"/>
          <w:bottom w:color="auto" w:space="0" w:sz="0" w:val="none"/>
          <w:right w:color="auto" w:space="0" w:sz="0" w:val="none"/>
          <w:between w:color="auto" w:space="0" w:sz="0" w:val="none"/>
        </w:pBdr>
        <w:shd w:fill="ffffff" w:val="clear"/>
        <w:spacing w:line="310.9090909090909" w:lineRule="auto"/>
        <w:ind w:left="0" w:firstLine="0"/>
        <w:rPr>
          <w:sz w:val="20"/>
          <w:szCs w:val="20"/>
        </w:rPr>
      </w:pPr>
      <w:r w:rsidDel="00000000" w:rsidR="00000000" w:rsidRPr="00000000">
        <w:rPr>
          <w:sz w:val="20"/>
          <w:szCs w:val="20"/>
          <w:rtl w:val="0"/>
        </w:rPr>
        <w:t xml:space="preserve">Tiene una muy buena capacidad de extrusión, excelentes propiedades resistentes a la corrosión y también de conductividad eléctrica.</w:t>
      </w:r>
    </w:p>
    <w:p w:rsidR="00000000" w:rsidDel="00000000" w:rsidP="00000000" w:rsidRDefault="00000000" w:rsidRPr="00000000" w14:paraId="000000D6">
      <w:pPr>
        <w:pBdr>
          <w:top w:color="auto" w:space="0" w:sz="0" w:val="none"/>
          <w:bottom w:color="auto" w:space="0" w:sz="0" w:val="none"/>
          <w:right w:color="auto" w:space="0" w:sz="0" w:val="none"/>
          <w:between w:color="auto" w:space="0" w:sz="0" w:val="none"/>
        </w:pBdr>
        <w:shd w:fill="ffffff" w:val="clear"/>
        <w:spacing w:line="310.9090909090909" w:lineRule="auto"/>
        <w:ind w:left="0" w:firstLine="0"/>
        <w:jc w:val="center"/>
        <w:rPr>
          <w:sz w:val="20"/>
          <w:szCs w:val="20"/>
        </w:rPr>
      </w:pPr>
      <w:r w:rsidDel="00000000" w:rsidR="00000000" w:rsidRPr="00000000">
        <w:rPr>
          <w:sz w:val="20"/>
          <w:szCs w:val="20"/>
        </w:rPr>
        <w:drawing>
          <wp:inline distB="114300" distT="114300" distL="114300" distR="114300">
            <wp:extent cx="926968" cy="948526"/>
            <wp:effectExtent b="0" l="0" r="0" t="0"/>
            <wp:docPr id="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6968" cy="948526"/>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sz w:val="20"/>
          <w:szCs w:val="20"/>
        </w:rPr>
      </w:pPr>
      <w:r w:rsidDel="00000000" w:rsidR="00000000" w:rsidRPr="00000000">
        <w:rPr>
          <w:sz w:val="20"/>
          <w:szCs w:val="20"/>
          <w:rtl w:val="0"/>
        </w:rPr>
        <w:t xml:space="preserve">Figura 11. Angulo de aluminio</w:t>
      </w:r>
    </w:p>
    <w:p w:rsidR="00000000" w:rsidDel="00000000" w:rsidP="00000000" w:rsidRDefault="00000000" w:rsidRPr="00000000" w14:paraId="000000D8">
      <w:pPr>
        <w:pBdr>
          <w:top w:color="auto" w:space="0" w:sz="0" w:val="none"/>
          <w:bottom w:color="auto" w:space="0" w:sz="0" w:val="none"/>
          <w:right w:color="auto" w:space="0" w:sz="0" w:val="none"/>
          <w:between w:color="auto" w:space="0" w:sz="0" w:val="none"/>
        </w:pBdr>
        <w:shd w:fill="ffffff" w:val="clear"/>
        <w:spacing w:line="310.9090909090909" w:lineRule="auto"/>
        <w:ind w:left="0" w:firstLine="0"/>
        <w:rPr>
          <w:sz w:val="20"/>
          <w:szCs w:val="20"/>
        </w:rPr>
      </w:pPr>
      <w:r w:rsidDel="00000000" w:rsidR="00000000" w:rsidRPr="00000000">
        <w:rPr>
          <w:rtl w:val="0"/>
        </w:rPr>
      </w:r>
    </w:p>
    <w:p w:rsidR="00000000" w:rsidDel="00000000" w:rsidP="00000000" w:rsidRDefault="00000000" w:rsidRPr="00000000" w14:paraId="000000D9">
      <w:pPr>
        <w:numPr>
          <w:ilvl w:val="0"/>
          <w:numId w:val="7"/>
        </w:numPr>
        <w:pBdr>
          <w:top w:color="auto" w:space="0" w:sz="0" w:val="none"/>
          <w:bottom w:color="auto" w:space="0" w:sz="0" w:val="none"/>
          <w:right w:color="auto" w:space="0" w:sz="0" w:val="none"/>
          <w:between w:color="auto" w:space="0" w:sz="0" w:val="none"/>
        </w:pBdr>
        <w:shd w:fill="ffffff" w:val="clear"/>
        <w:spacing w:line="310.9090909090909" w:lineRule="auto"/>
        <w:ind w:left="720" w:hanging="360"/>
        <w:rPr>
          <w:sz w:val="20"/>
          <w:szCs w:val="20"/>
          <w:u w:val="none"/>
        </w:rPr>
      </w:pPr>
      <w:r w:rsidDel="00000000" w:rsidR="00000000" w:rsidRPr="00000000">
        <w:rPr>
          <w:sz w:val="20"/>
          <w:szCs w:val="20"/>
          <w:rtl w:val="0"/>
        </w:rPr>
        <w:t xml:space="preserve"> </w:t>
      </w:r>
      <w:r w:rsidDel="00000000" w:rsidR="00000000" w:rsidRPr="00000000">
        <w:rPr>
          <w:b w:val="1"/>
          <w:sz w:val="20"/>
          <w:szCs w:val="20"/>
          <w:rtl w:val="0"/>
        </w:rPr>
        <w:t xml:space="preserve">PE</w:t>
      </w:r>
    </w:p>
    <w:p w:rsidR="00000000" w:rsidDel="00000000" w:rsidP="00000000" w:rsidRDefault="00000000" w:rsidRPr="00000000" w14:paraId="000000DA">
      <w:pPr>
        <w:pBdr>
          <w:top w:color="auto" w:space="0" w:sz="0" w:val="none"/>
          <w:bottom w:color="auto" w:space="0" w:sz="0" w:val="none"/>
          <w:right w:color="auto" w:space="0" w:sz="0" w:val="none"/>
          <w:between w:color="auto" w:space="0" w:sz="0" w:val="none"/>
        </w:pBdr>
        <w:shd w:fill="ffffff" w:val="clear"/>
        <w:spacing w:line="310.9090909090909" w:lineRule="auto"/>
        <w:ind w:left="0" w:firstLine="0"/>
        <w:rPr>
          <w:sz w:val="20"/>
          <w:szCs w:val="20"/>
        </w:rPr>
      </w:pPr>
      <w:r w:rsidDel="00000000" w:rsidR="00000000" w:rsidRPr="00000000">
        <w:rPr>
          <w:sz w:val="20"/>
          <w:szCs w:val="20"/>
          <w:rtl w:val="0"/>
        </w:rPr>
        <w:t xml:space="preserve">Un polímero de plástico que cuenta con una estructura lineal molecular de repetición. Debido a que antes de romperse se alarga, su resistencia es mucho mejor que la de otros plásticos.</w:t>
      </w:r>
    </w:p>
    <w:p w:rsidR="00000000" w:rsidDel="00000000" w:rsidP="00000000" w:rsidRDefault="00000000" w:rsidRPr="00000000" w14:paraId="000000DB">
      <w:pPr>
        <w:pBdr>
          <w:top w:color="auto" w:space="0" w:sz="0" w:val="none"/>
          <w:bottom w:color="auto" w:space="0" w:sz="0" w:val="none"/>
          <w:right w:color="auto" w:space="0" w:sz="0" w:val="none"/>
          <w:between w:color="auto" w:space="0" w:sz="0" w:val="none"/>
        </w:pBdr>
        <w:shd w:fill="ffffff" w:val="clear"/>
        <w:spacing w:line="310.9090909090909" w:lineRule="auto"/>
        <w:ind w:left="0" w:firstLine="0"/>
        <w:rPr>
          <w:sz w:val="20"/>
          <w:szCs w:val="20"/>
        </w:rPr>
      </w:pPr>
      <w:r w:rsidDel="00000000" w:rsidR="00000000" w:rsidRPr="00000000">
        <w:rPr>
          <w:sz w:val="20"/>
          <w:szCs w:val="20"/>
          <w:rtl w:val="0"/>
        </w:rPr>
        <w:t xml:space="preserve">El peso liviano permite que su manipulación sea bastante sencilla. Además, es muy resistente a cambios bruscos de temperatura, lo que la hace adecuada para el almacenamiento de alimentos en cavas de congelamiento.</w:t>
      </w:r>
    </w:p>
    <w:p w:rsidR="00000000" w:rsidDel="00000000" w:rsidP="00000000" w:rsidRDefault="00000000" w:rsidRPr="00000000" w14:paraId="000000DC">
      <w:pPr>
        <w:pBdr>
          <w:top w:color="auto" w:space="0" w:sz="0" w:val="none"/>
          <w:bottom w:color="auto" w:space="0" w:sz="0" w:val="none"/>
          <w:right w:color="auto" w:space="0" w:sz="0" w:val="none"/>
          <w:between w:color="auto" w:space="0" w:sz="0" w:val="none"/>
        </w:pBdr>
        <w:shd w:fill="ffffff" w:val="clear"/>
        <w:spacing w:line="310.9090909090909" w:lineRule="auto"/>
        <w:ind w:left="0" w:firstLine="0"/>
        <w:jc w:val="center"/>
        <w:rPr>
          <w:sz w:val="20"/>
          <w:szCs w:val="20"/>
        </w:rPr>
      </w:pPr>
      <w:r w:rsidDel="00000000" w:rsidR="00000000" w:rsidRPr="00000000">
        <w:rPr>
          <w:sz w:val="20"/>
          <w:szCs w:val="20"/>
        </w:rPr>
        <w:drawing>
          <wp:inline distB="114300" distT="114300" distL="114300" distR="114300">
            <wp:extent cx="1819275" cy="899493"/>
            <wp:effectExtent b="0" l="0" r="0" t="0"/>
            <wp:docPr id="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1819275" cy="89949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sz w:val="20"/>
          <w:szCs w:val="20"/>
        </w:rPr>
      </w:pPr>
      <w:r w:rsidDel="00000000" w:rsidR="00000000" w:rsidRPr="00000000">
        <w:rPr>
          <w:sz w:val="20"/>
          <w:szCs w:val="20"/>
          <w:rtl w:val="0"/>
        </w:rPr>
        <w:t xml:space="preserve">Figura 12. PE</w:t>
      </w:r>
    </w:p>
    <w:p w:rsidR="00000000" w:rsidDel="00000000" w:rsidP="00000000" w:rsidRDefault="00000000" w:rsidRPr="00000000" w14:paraId="000000DE">
      <w:pPr>
        <w:numPr>
          <w:ilvl w:val="0"/>
          <w:numId w:val="7"/>
        </w:numPr>
        <w:pBdr>
          <w:top w:color="auto" w:space="0" w:sz="0" w:val="none"/>
          <w:bottom w:color="auto" w:space="0" w:sz="0" w:val="none"/>
          <w:right w:color="auto" w:space="0" w:sz="0" w:val="none"/>
          <w:between w:color="auto" w:space="0" w:sz="0" w:val="none"/>
        </w:pBdr>
        <w:shd w:fill="ffffff" w:val="clear"/>
        <w:spacing w:line="310.9090909090909" w:lineRule="auto"/>
        <w:ind w:left="720" w:hanging="360"/>
        <w:rPr>
          <w:b w:val="1"/>
          <w:sz w:val="20"/>
          <w:szCs w:val="20"/>
        </w:rPr>
      </w:pPr>
      <w:r w:rsidDel="00000000" w:rsidR="00000000" w:rsidRPr="00000000">
        <w:rPr>
          <w:b w:val="1"/>
          <w:sz w:val="20"/>
          <w:szCs w:val="20"/>
          <w:rtl w:val="0"/>
        </w:rPr>
        <w:t xml:space="preserve">Rodachines</w:t>
      </w:r>
    </w:p>
    <w:p w:rsidR="00000000" w:rsidDel="00000000" w:rsidP="00000000" w:rsidRDefault="00000000" w:rsidRPr="00000000" w14:paraId="000000DF">
      <w:pPr>
        <w:pBdr>
          <w:top w:color="auto" w:space="0" w:sz="0" w:val="none"/>
          <w:bottom w:color="auto" w:space="0" w:sz="0" w:val="none"/>
          <w:right w:color="auto" w:space="0" w:sz="0" w:val="none"/>
          <w:between w:color="auto" w:space="0" w:sz="0" w:val="none"/>
        </w:pBdr>
        <w:shd w:fill="ffffff" w:val="clear"/>
        <w:spacing w:line="310.9090909090909" w:lineRule="auto"/>
        <w:rPr>
          <w:b w:val="1"/>
          <w:sz w:val="20"/>
          <w:szCs w:val="20"/>
        </w:rPr>
      </w:pPr>
      <w:r w:rsidDel="00000000" w:rsidR="00000000" w:rsidRPr="00000000">
        <w:rPr>
          <w:rtl w:val="0"/>
        </w:rPr>
      </w:r>
    </w:p>
    <w:p w:rsidR="00000000" w:rsidDel="00000000" w:rsidP="00000000" w:rsidRDefault="00000000" w:rsidRPr="00000000" w14:paraId="000000E0">
      <w:pPr>
        <w:pBdr>
          <w:top w:color="auto" w:space="0" w:sz="0" w:val="none"/>
          <w:bottom w:color="auto" w:space="0" w:sz="0" w:val="none"/>
          <w:right w:color="auto" w:space="0" w:sz="0" w:val="none"/>
          <w:between w:color="auto" w:space="0" w:sz="0" w:val="none"/>
        </w:pBdr>
        <w:shd w:fill="ffffff" w:val="clear"/>
        <w:spacing w:line="310.9090909090909" w:lineRule="auto"/>
        <w:jc w:val="center"/>
        <w:rPr>
          <w:b w:val="1"/>
          <w:sz w:val="20"/>
          <w:szCs w:val="20"/>
        </w:rPr>
      </w:pPr>
      <w:r w:rsidDel="00000000" w:rsidR="00000000" w:rsidRPr="00000000">
        <w:rPr>
          <w:b w:val="1"/>
          <w:sz w:val="20"/>
          <w:szCs w:val="20"/>
        </w:rPr>
        <w:drawing>
          <wp:inline distB="114300" distT="114300" distL="114300" distR="114300">
            <wp:extent cx="1022668" cy="892667"/>
            <wp:effectExtent b="0" l="0" r="0" t="0"/>
            <wp:docPr id="18"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022668" cy="892667"/>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b w:val="1"/>
          <w:sz w:val="20"/>
          <w:szCs w:val="20"/>
        </w:rPr>
      </w:pPr>
      <w:r w:rsidDel="00000000" w:rsidR="00000000" w:rsidRPr="00000000">
        <w:rPr>
          <w:sz w:val="20"/>
          <w:szCs w:val="20"/>
          <w:rtl w:val="0"/>
        </w:rPr>
        <w:t xml:space="preserve">Figura 13. Rodachines</w:t>
      </w:r>
      <w:r w:rsidDel="00000000" w:rsidR="00000000" w:rsidRPr="00000000">
        <w:rPr>
          <w:rtl w:val="0"/>
        </w:rPr>
      </w:r>
    </w:p>
    <w:p w:rsidR="00000000" w:rsidDel="00000000" w:rsidP="00000000" w:rsidRDefault="00000000" w:rsidRPr="00000000" w14:paraId="000000E2">
      <w:pPr>
        <w:pBdr>
          <w:top w:color="auto" w:space="0" w:sz="0" w:val="none"/>
          <w:bottom w:color="auto" w:space="0" w:sz="0" w:val="none"/>
          <w:right w:color="auto" w:space="0" w:sz="0" w:val="none"/>
          <w:between w:color="auto" w:space="0" w:sz="0" w:val="none"/>
        </w:pBdr>
        <w:shd w:fill="ffffff" w:val="clear"/>
        <w:spacing w:line="310.9090909090909" w:lineRule="auto"/>
        <w:ind w:left="720" w:firstLine="0"/>
        <w:jc w:val="center"/>
        <w:rPr>
          <w:sz w:val="20"/>
          <w:szCs w:val="20"/>
        </w:rPr>
      </w:pPr>
      <w:r w:rsidDel="00000000" w:rsidR="00000000" w:rsidRPr="00000000">
        <w:rPr>
          <w:rtl w:val="0"/>
        </w:rPr>
      </w:r>
    </w:p>
    <w:p w:rsidR="00000000" w:rsidDel="00000000" w:rsidP="00000000" w:rsidRDefault="00000000" w:rsidRPr="00000000" w14:paraId="000000E3">
      <w:pPr>
        <w:pBdr>
          <w:top w:color="auto" w:space="0" w:sz="0" w:val="none"/>
          <w:bottom w:color="auto" w:space="0" w:sz="0" w:val="none"/>
          <w:right w:color="auto" w:space="0" w:sz="0" w:val="none"/>
          <w:between w:color="auto" w:space="0" w:sz="0" w:val="none"/>
        </w:pBdr>
        <w:shd w:fill="ffffff" w:val="clear"/>
        <w:spacing w:line="310.9090909090909" w:lineRule="auto"/>
        <w:ind w:left="0" w:firstLine="0"/>
        <w:rPr>
          <w:b w:val="1"/>
          <w:sz w:val="20"/>
          <w:szCs w:val="20"/>
        </w:rPr>
      </w:pPr>
      <w:r w:rsidDel="00000000" w:rsidR="00000000" w:rsidRPr="00000000">
        <w:rPr>
          <w:b w:val="1"/>
          <w:sz w:val="20"/>
          <w:szCs w:val="20"/>
          <w:rtl w:val="0"/>
        </w:rPr>
        <w:t xml:space="preserve">3.7 Sistemas fotovoltaico</w:t>
      </w:r>
    </w:p>
    <w:p w:rsidR="00000000" w:rsidDel="00000000" w:rsidP="00000000" w:rsidRDefault="00000000" w:rsidRPr="00000000" w14:paraId="000000E4">
      <w:pPr>
        <w:pBdr>
          <w:top w:color="auto" w:space="0" w:sz="0" w:val="none"/>
          <w:bottom w:color="auto" w:space="0" w:sz="0" w:val="none"/>
          <w:right w:color="auto" w:space="0" w:sz="0" w:val="none"/>
          <w:between w:color="auto" w:space="0" w:sz="0" w:val="none"/>
        </w:pBdr>
        <w:shd w:fill="ffffff" w:val="clear"/>
        <w:spacing w:line="310.9090909090909" w:lineRule="auto"/>
        <w:ind w:left="0" w:firstLine="0"/>
        <w:rPr>
          <w:b w:val="1"/>
          <w:sz w:val="20"/>
          <w:szCs w:val="20"/>
        </w:rPr>
      </w:pPr>
      <w:r w:rsidDel="00000000" w:rsidR="00000000" w:rsidRPr="00000000">
        <w:rPr>
          <w:rtl w:val="0"/>
        </w:rPr>
      </w:r>
    </w:p>
    <w:p w:rsidR="00000000" w:rsidDel="00000000" w:rsidP="00000000" w:rsidRDefault="00000000" w:rsidRPr="00000000" w14:paraId="000000E5">
      <w:pPr>
        <w:pBdr>
          <w:top w:color="auto" w:space="0" w:sz="0" w:val="none"/>
          <w:bottom w:color="auto" w:space="0" w:sz="0" w:val="none"/>
          <w:right w:color="auto" w:space="0" w:sz="0" w:val="none"/>
          <w:between w:color="auto" w:space="0" w:sz="0" w:val="none"/>
        </w:pBdr>
        <w:shd w:fill="ffffff" w:val="clear"/>
        <w:spacing w:line="310.9090909090909" w:lineRule="auto"/>
        <w:ind w:left="0" w:firstLine="0"/>
        <w:rPr>
          <w:sz w:val="20"/>
          <w:szCs w:val="20"/>
        </w:rPr>
      </w:pPr>
      <w:r w:rsidDel="00000000" w:rsidR="00000000" w:rsidRPr="00000000">
        <w:rPr>
          <w:sz w:val="20"/>
          <w:szCs w:val="20"/>
          <w:rtl w:val="0"/>
        </w:rPr>
        <w:t xml:space="preserve">Dentro del diseño de Green Life se encuentra un sistema fotovoltaico Off Grid, totalmente aislado de la red eléctrica, por lo tanto no consumirá energía de la red. Se hace el dimensionamiento para que tenga la capacidad para alimentar el invernadero y como segunda aplicación este permitirá el almacenamiento de energía limitada, la cual puede ser usada para cargar celulares, portátiles, linternas, etc. a continuación los elementos utilizados:</w:t>
      </w:r>
    </w:p>
    <w:p w:rsidR="00000000" w:rsidDel="00000000" w:rsidP="00000000" w:rsidRDefault="00000000" w:rsidRPr="00000000" w14:paraId="000000E6">
      <w:pPr>
        <w:pBdr>
          <w:top w:color="auto" w:space="0" w:sz="0" w:val="none"/>
          <w:bottom w:color="auto" w:space="0" w:sz="0" w:val="none"/>
          <w:right w:color="auto" w:space="0" w:sz="0" w:val="none"/>
          <w:between w:color="auto" w:space="0" w:sz="0" w:val="none"/>
        </w:pBdr>
        <w:shd w:fill="ffffff" w:val="clear"/>
        <w:spacing w:line="310.9090909090909" w:lineRule="auto"/>
        <w:ind w:left="0" w:firstLine="0"/>
        <w:rPr>
          <w:sz w:val="20"/>
          <w:szCs w:val="20"/>
        </w:rPr>
      </w:pPr>
      <w:r w:rsidDel="00000000" w:rsidR="00000000" w:rsidRPr="00000000">
        <w:rPr>
          <w:rtl w:val="0"/>
        </w:rPr>
      </w:r>
    </w:p>
    <w:p w:rsidR="00000000" w:rsidDel="00000000" w:rsidP="00000000" w:rsidRDefault="00000000" w:rsidRPr="00000000" w14:paraId="000000E7">
      <w:pPr>
        <w:numPr>
          <w:ilvl w:val="0"/>
          <w:numId w:val="14"/>
        </w:numPr>
        <w:pBdr>
          <w:top w:color="auto" w:space="0" w:sz="0" w:val="none"/>
          <w:bottom w:color="auto" w:space="0" w:sz="0" w:val="none"/>
          <w:right w:color="auto" w:space="0" w:sz="0" w:val="none"/>
          <w:between w:color="auto" w:space="0" w:sz="0" w:val="none"/>
        </w:pBdr>
        <w:shd w:fill="ffffff" w:val="clear"/>
        <w:spacing w:line="310.9090909090909" w:lineRule="auto"/>
        <w:ind w:left="720" w:hanging="360"/>
        <w:rPr>
          <w:sz w:val="20"/>
          <w:szCs w:val="20"/>
          <w:u w:val="none"/>
        </w:rPr>
      </w:pPr>
      <w:r w:rsidDel="00000000" w:rsidR="00000000" w:rsidRPr="00000000">
        <w:rPr>
          <w:sz w:val="20"/>
          <w:szCs w:val="20"/>
          <w:rtl w:val="0"/>
        </w:rPr>
        <w:t xml:space="preserve">Panel solar 50W Powest Policristalino</w:t>
      </w:r>
    </w:p>
    <w:p w:rsidR="00000000" w:rsidDel="00000000" w:rsidP="00000000" w:rsidRDefault="00000000" w:rsidRPr="00000000" w14:paraId="000000E8">
      <w:pPr>
        <w:numPr>
          <w:ilvl w:val="0"/>
          <w:numId w:val="14"/>
        </w:numPr>
        <w:pBdr>
          <w:top w:color="auto" w:space="0" w:sz="0" w:val="none"/>
          <w:bottom w:color="auto" w:space="0" w:sz="0" w:val="none"/>
          <w:right w:color="auto" w:space="0" w:sz="0" w:val="none"/>
          <w:between w:color="auto" w:space="0" w:sz="0" w:val="none"/>
        </w:pBdr>
        <w:shd w:fill="ffffff" w:val="clear"/>
        <w:spacing w:line="310.9090909090909" w:lineRule="auto"/>
        <w:ind w:left="720" w:hanging="360"/>
        <w:rPr>
          <w:sz w:val="20"/>
          <w:szCs w:val="20"/>
          <w:u w:val="none"/>
        </w:rPr>
      </w:pPr>
      <w:r w:rsidDel="00000000" w:rsidR="00000000" w:rsidRPr="00000000">
        <w:rPr>
          <w:sz w:val="20"/>
          <w:szCs w:val="20"/>
          <w:rtl w:val="0"/>
        </w:rPr>
        <w:t xml:space="preserve">Controlador PWM Solar </w:t>
      </w:r>
      <w:r w:rsidDel="00000000" w:rsidR="00000000" w:rsidRPr="00000000">
        <w:rPr>
          <w:sz w:val="20"/>
          <w:szCs w:val="20"/>
          <w:rtl w:val="0"/>
        </w:rPr>
        <w:t xml:space="preserve">Charger</w:t>
      </w:r>
      <w:r w:rsidDel="00000000" w:rsidR="00000000" w:rsidRPr="00000000">
        <w:rPr>
          <w:sz w:val="20"/>
          <w:szCs w:val="20"/>
          <w:rtl w:val="0"/>
        </w:rPr>
        <w:t xml:space="preserve"> 20A</w:t>
      </w:r>
    </w:p>
    <w:p w:rsidR="00000000" w:rsidDel="00000000" w:rsidP="00000000" w:rsidRDefault="00000000" w:rsidRPr="00000000" w14:paraId="000000E9">
      <w:pPr>
        <w:numPr>
          <w:ilvl w:val="0"/>
          <w:numId w:val="14"/>
        </w:numPr>
        <w:pBdr>
          <w:top w:color="auto" w:space="0" w:sz="0" w:val="none"/>
          <w:bottom w:color="auto" w:space="0" w:sz="0" w:val="none"/>
          <w:right w:color="auto" w:space="0" w:sz="0" w:val="none"/>
          <w:between w:color="auto" w:space="0" w:sz="0" w:val="none"/>
        </w:pBdr>
        <w:shd w:fill="ffffff" w:val="clear"/>
        <w:spacing w:line="310.9090909090909" w:lineRule="auto"/>
        <w:ind w:left="720" w:hanging="360"/>
        <w:rPr>
          <w:sz w:val="20"/>
          <w:szCs w:val="20"/>
          <w:u w:val="none"/>
        </w:rPr>
      </w:pPr>
      <w:r w:rsidDel="00000000" w:rsidR="00000000" w:rsidRPr="00000000">
        <w:rPr>
          <w:sz w:val="20"/>
          <w:szCs w:val="20"/>
          <w:rtl w:val="0"/>
        </w:rPr>
        <w:t xml:space="preserve"> Bateria 12v 9A Kaise</w:t>
      </w:r>
    </w:p>
    <w:p w:rsidR="00000000" w:rsidDel="00000000" w:rsidP="00000000" w:rsidRDefault="00000000" w:rsidRPr="00000000" w14:paraId="000000EA">
      <w:pPr>
        <w:ind w:left="0" w:firstLine="0"/>
        <w:rPr>
          <w:b w:val="1"/>
          <w:sz w:val="20"/>
          <w:szCs w:val="20"/>
        </w:rPr>
      </w:pPr>
      <w:r w:rsidDel="00000000" w:rsidR="00000000" w:rsidRPr="00000000">
        <w:rPr>
          <w:rtl w:val="0"/>
        </w:rPr>
      </w:r>
    </w:p>
    <w:p w:rsidR="00000000" w:rsidDel="00000000" w:rsidP="00000000" w:rsidRDefault="00000000" w:rsidRPr="00000000" w14:paraId="000000EB">
      <w:pPr>
        <w:pBdr>
          <w:top w:color="auto" w:space="0" w:sz="0" w:val="none"/>
          <w:bottom w:color="auto" w:space="0" w:sz="0" w:val="none"/>
          <w:right w:color="auto" w:space="0" w:sz="0" w:val="none"/>
          <w:between w:color="auto" w:space="0" w:sz="0" w:val="none"/>
        </w:pBdr>
        <w:shd w:fill="ffffff" w:val="clear"/>
        <w:spacing w:line="310.9090909090909" w:lineRule="auto"/>
        <w:ind w:left="720" w:firstLine="0"/>
        <w:jc w:val="center"/>
        <w:rPr>
          <w:sz w:val="20"/>
          <w:szCs w:val="20"/>
        </w:rPr>
      </w:pPr>
      <w:r w:rsidDel="00000000" w:rsidR="00000000" w:rsidRPr="00000000">
        <w:rPr>
          <w:sz w:val="20"/>
          <w:szCs w:val="20"/>
        </w:rPr>
        <w:drawing>
          <wp:inline distB="114300" distT="114300" distL="114300" distR="114300">
            <wp:extent cx="2724150" cy="1298663"/>
            <wp:effectExtent b="0" l="0" r="0" t="0"/>
            <wp:docPr id="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724150" cy="1298663"/>
                    </a:xfrm>
                    <a:prstGeom prst="rect"/>
                    <a:ln/>
                  </pic:spPr>
                </pic:pic>
              </a:graphicData>
            </a:graphic>
          </wp:inline>
        </w:drawing>
      </w:r>
      <w:r w:rsidDel="00000000" w:rsidR="00000000" w:rsidRPr="00000000">
        <w:rPr>
          <w:sz w:val="20"/>
          <w:szCs w:val="20"/>
          <w:rtl w:val="0"/>
        </w:rPr>
        <w:br w:type="textWrapping"/>
        <w:t xml:space="preserve">Figura 14. Sistemas fotovoltaico</w:t>
      </w:r>
      <w:r w:rsidDel="00000000" w:rsidR="00000000" w:rsidRPr="00000000">
        <w:rPr>
          <w:rtl w:val="0"/>
        </w:rPr>
      </w:r>
    </w:p>
    <w:p w:rsidR="00000000" w:rsidDel="00000000" w:rsidP="00000000" w:rsidRDefault="00000000" w:rsidRPr="00000000" w14:paraId="000000EC">
      <w:pPr>
        <w:rPr>
          <w:sz w:val="20"/>
          <w:szCs w:val="20"/>
        </w:rPr>
      </w:pPr>
      <w:r w:rsidDel="00000000" w:rsidR="00000000" w:rsidRPr="00000000">
        <w:rPr>
          <w:rtl w:val="0"/>
        </w:rPr>
      </w:r>
    </w:p>
    <w:p w:rsidR="00000000" w:rsidDel="00000000" w:rsidP="00000000" w:rsidRDefault="00000000" w:rsidRPr="00000000" w14:paraId="000000ED">
      <w:pPr>
        <w:pStyle w:val="Heading2"/>
        <w:numPr>
          <w:ilvl w:val="0"/>
          <w:numId w:val="1"/>
        </w:numPr>
        <w:tabs>
          <w:tab w:val="left" w:leader="none" w:pos="-360"/>
          <w:tab w:val="left" w:leader="none" w:pos="540"/>
          <w:tab w:val="left" w:leader="none" w:pos="900"/>
        </w:tabs>
        <w:spacing w:after="280" w:before="280" w:lineRule="auto"/>
        <w:ind w:left="900" w:hanging="360"/>
        <w:rPr>
          <w:sz w:val="20"/>
          <w:szCs w:val="20"/>
        </w:rPr>
      </w:pPr>
      <w:r w:rsidDel="00000000" w:rsidR="00000000" w:rsidRPr="00000000">
        <w:rPr>
          <w:sz w:val="20"/>
          <w:szCs w:val="20"/>
          <w:rtl w:val="0"/>
        </w:rPr>
        <w:t xml:space="preserve">Resultados</w:t>
      </w:r>
    </w:p>
    <w:p w:rsidR="00000000" w:rsidDel="00000000" w:rsidP="00000000" w:rsidRDefault="00000000" w:rsidRPr="00000000" w14:paraId="000000EE">
      <w:pPr>
        <w:tabs>
          <w:tab w:val="left" w:leader="none" w:pos="-360"/>
          <w:tab w:val="left" w:leader="none" w:pos="540"/>
          <w:tab w:val="left" w:leader="none" w:pos="900"/>
        </w:tabs>
        <w:rPr/>
      </w:pPr>
      <w:r w:rsidDel="00000000" w:rsidR="00000000" w:rsidRPr="00000000">
        <w:rPr>
          <w:rtl w:val="0"/>
        </w:rPr>
      </w:r>
    </w:p>
    <w:p w:rsidR="00000000" w:rsidDel="00000000" w:rsidP="00000000" w:rsidRDefault="00000000" w:rsidRPr="00000000" w14:paraId="000000EF">
      <w:pPr>
        <w:numPr>
          <w:ilvl w:val="0"/>
          <w:numId w:val="13"/>
        </w:numPr>
        <w:tabs>
          <w:tab w:val="left" w:leader="none" w:pos="-360"/>
          <w:tab w:val="left" w:leader="none" w:pos="540"/>
          <w:tab w:val="left" w:leader="none" w:pos="900"/>
        </w:tabs>
        <w:ind w:left="720" w:hanging="360"/>
        <w:rPr>
          <w:sz w:val="20"/>
          <w:szCs w:val="20"/>
          <w:u w:val="none"/>
        </w:rPr>
      </w:pPr>
      <w:r w:rsidDel="00000000" w:rsidR="00000000" w:rsidRPr="00000000">
        <w:rPr>
          <w:sz w:val="20"/>
          <w:szCs w:val="20"/>
          <w:rtl w:val="0"/>
        </w:rPr>
        <w:t xml:space="preserve">Se realizó la conexión de los sensores y las alarmas al arduino teniendo en cuenta la simulación realizada.</w:t>
      </w:r>
    </w:p>
    <w:p w:rsidR="00000000" w:rsidDel="00000000" w:rsidP="00000000" w:rsidRDefault="00000000" w:rsidRPr="00000000" w14:paraId="000000F0">
      <w:pPr>
        <w:tabs>
          <w:tab w:val="left" w:leader="none" w:pos="-360"/>
          <w:tab w:val="left" w:leader="none" w:pos="540"/>
          <w:tab w:val="left" w:leader="none" w:pos="900"/>
        </w:tabs>
        <w:rPr>
          <w:sz w:val="20"/>
          <w:szCs w:val="20"/>
        </w:rPr>
      </w:pPr>
      <w:r w:rsidDel="00000000" w:rsidR="00000000" w:rsidRPr="00000000">
        <w:rPr>
          <w:rtl w:val="0"/>
        </w:rPr>
      </w:r>
    </w:p>
    <w:p w:rsidR="00000000" w:rsidDel="00000000" w:rsidP="00000000" w:rsidRDefault="00000000" w:rsidRPr="00000000" w14:paraId="000000F1">
      <w:pPr>
        <w:tabs>
          <w:tab w:val="left" w:leader="none" w:pos="-360"/>
          <w:tab w:val="left" w:leader="none" w:pos="540"/>
          <w:tab w:val="left" w:leader="none" w:pos="900"/>
        </w:tabs>
        <w:jc w:val="center"/>
        <w:rPr/>
      </w:pPr>
      <w:r w:rsidDel="00000000" w:rsidR="00000000" w:rsidRPr="00000000">
        <w:rPr/>
        <w:drawing>
          <wp:inline distB="114300" distT="114300" distL="114300" distR="114300">
            <wp:extent cx="3965893" cy="1824311"/>
            <wp:effectExtent b="0" l="0" r="0" t="0"/>
            <wp:docPr id="12" name="image28.jpg"/>
            <a:graphic>
              <a:graphicData uri="http://schemas.openxmlformats.org/drawingml/2006/picture">
                <pic:pic>
                  <pic:nvPicPr>
                    <pic:cNvPr id="0" name="image28.jpg"/>
                    <pic:cNvPicPr preferRelativeResize="0"/>
                  </pic:nvPicPr>
                  <pic:blipFill>
                    <a:blip r:embed="rId23"/>
                    <a:srcRect b="0" l="0" r="0" t="0"/>
                    <a:stretch>
                      <a:fillRect/>
                    </a:stretch>
                  </pic:blipFill>
                  <pic:spPr>
                    <a:xfrm>
                      <a:off x="0" y="0"/>
                      <a:ext cx="3965893" cy="1824311"/>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Bdr>
          <w:top w:color="auto" w:space="0" w:sz="0" w:val="none"/>
          <w:bottom w:color="auto" w:space="0" w:sz="0" w:val="none"/>
          <w:right w:color="auto" w:space="0" w:sz="0" w:val="none"/>
          <w:between w:color="auto" w:space="0" w:sz="0" w:val="none"/>
        </w:pBdr>
        <w:shd w:fill="ffffff" w:val="clear"/>
        <w:spacing w:line="310.9090909090909" w:lineRule="auto"/>
        <w:ind w:left="720" w:firstLine="0"/>
        <w:jc w:val="center"/>
        <w:rPr/>
      </w:pPr>
      <w:r w:rsidDel="00000000" w:rsidR="00000000" w:rsidRPr="00000000">
        <w:rPr>
          <w:sz w:val="20"/>
          <w:szCs w:val="20"/>
          <w:rtl w:val="0"/>
        </w:rPr>
        <w:t xml:space="preserve">Figura 15. Conexión de elementos.</w:t>
      </w:r>
      <w:r w:rsidDel="00000000" w:rsidR="00000000" w:rsidRPr="00000000">
        <w:rPr>
          <w:rtl w:val="0"/>
        </w:rPr>
      </w:r>
    </w:p>
    <w:p w:rsidR="00000000" w:rsidDel="00000000" w:rsidP="00000000" w:rsidRDefault="00000000" w:rsidRPr="00000000" w14:paraId="000000F3">
      <w:pPr>
        <w:tabs>
          <w:tab w:val="left" w:leader="none" w:pos="-360"/>
          <w:tab w:val="left" w:leader="none" w:pos="540"/>
          <w:tab w:val="left" w:leader="none" w:pos="900"/>
        </w:tabs>
        <w:jc w:val="center"/>
        <w:rPr/>
      </w:pPr>
      <w:r w:rsidDel="00000000" w:rsidR="00000000" w:rsidRPr="00000000">
        <w:rPr>
          <w:rtl w:val="0"/>
        </w:rPr>
      </w:r>
    </w:p>
    <w:p w:rsidR="00000000" w:rsidDel="00000000" w:rsidP="00000000" w:rsidRDefault="00000000" w:rsidRPr="00000000" w14:paraId="000000F4">
      <w:pPr>
        <w:tabs>
          <w:tab w:val="left" w:leader="none" w:pos="-360"/>
          <w:tab w:val="left" w:leader="none" w:pos="540"/>
          <w:tab w:val="left" w:leader="none" w:pos="900"/>
        </w:tabs>
        <w:jc w:val="center"/>
        <w:rPr/>
      </w:pPr>
      <w:r w:rsidDel="00000000" w:rsidR="00000000" w:rsidRPr="00000000">
        <w:rPr>
          <w:rtl w:val="0"/>
        </w:rPr>
      </w:r>
    </w:p>
    <w:p w:rsidR="00000000" w:rsidDel="00000000" w:rsidP="00000000" w:rsidRDefault="00000000" w:rsidRPr="00000000" w14:paraId="000000F5">
      <w:pPr>
        <w:numPr>
          <w:ilvl w:val="0"/>
          <w:numId w:val="10"/>
        </w:numPr>
        <w:tabs>
          <w:tab w:val="left" w:leader="none" w:pos="-360"/>
          <w:tab w:val="left" w:leader="none" w:pos="540"/>
          <w:tab w:val="left" w:leader="none" w:pos="900"/>
        </w:tabs>
        <w:ind w:left="720" w:hanging="360"/>
        <w:jc w:val="left"/>
        <w:rPr>
          <w:sz w:val="20"/>
          <w:szCs w:val="20"/>
        </w:rPr>
      </w:pPr>
      <w:r w:rsidDel="00000000" w:rsidR="00000000" w:rsidRPr="00000000">
        <w:rPr>
          <w:sz w:val="20"/>
          <w:szCs w:val="20"/>
          <w:rtl w:val="0"/>
        </w:rPr>
        <w:t xml:space="preserve">Se realizó la ejecución del programa y los sensores empiezan a enviar los datos que se muestran a  continuación en el monitor del programa arduino:</w:t>
      </w:r>
      <w:r w:rsidDel="00000000" w:rsidR="00000000" w:rsidRPr="00000000">
        <w:rPr>
          <w:rtl w:val="0"/>
        </w:rPr>
      </w:r>
    </w:p>
    <w:p w:rsidR="00000000" w:rsidDel="00000000" w:rsidP="00000000" w:rsidRDefault="00000000" w:rsidRPr="00000000" w14:paraId="000000F6">
      <w:pPr>
        <w:tabs>
          <w:tab w:val="left" w:leader="none" w:pos="-360"/>
          <w:tab w:val="left" w:leader="none" w:pos="540"/>
          <w:tab w:val="left" w:leader="none" w:pos="900"/>
        </w:tabs>
        <w:ind w:left="0" w:firstLine="0"/>
        <w:jc w:val="center"/>
        <w:rPr>
          <w:sz w:val="20"/>
          <w:szCs w:val="20"/>
        </w:rPr>
      </w:pPr>
      <w:r w:rsidDel="00000000" w:rsidR="00000000" w:rsidRPr="00000000">
        <w:rPr/>
        <w:drawing>
          <wp:inline distB="114300" distT="114300" distL="114300" distR="114300">
            <wp:extent cx="3727768" cy="1169945"/>
            <wp:effectExtent b="0" l="0" r="0" t="0"/>
            <wp:docPr id="1"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3727768" cy="1169945"/>
                    </a:xfrm>
                    <a:prstGeom prst="rect"/>
                    <a:ln/>
                  </pic:spPr>
                </pic:pic>
              </a:graphicData>
            </a:graphic>
          </wp:inline>
        </w:drawing>
      </w:r>
      <w:r w:rsidDel="00000000" w:rsidR="00000000" w:rsidRPr="00000000">
        <w:rPr>
          <w:rtl w:val="0"/>
        </w:rPr>
        <w:br w:type="textWrapping"/>
      </w:r>
      <w:r w:rsidDel="00000000" w:rsidR="00000000" w:rsidRPr="00000000">
        <w:rPr>
          <w:sz w:val="20"/>
          <w:szCs w:val="20"/>
          <w:rtl w:val="0"/>
        </w:rPr>
        <w:t xml:space="preserve">Figura 16. Lecturas de los sensores.</w:t>
      </w:r>
    </w:p>
    <w:p w:rsidR="00000000" w:rsidDel="00000000" w:rsidP="00000000" w:rsidRDefault="00000000" w:rsidRPr="00000000" w14:paraId="000000F7">
      <w:pPr>
        <w:tabs>
          <w:tab w:val="left" w:leader="none" w:pos="-360"/>
          <w:tab w:val="left" w:leader="none" w:pos="540"/>
          <w:tab w:val="left" w:leader="none" w:pos="900"/>
        </w:tabs>
        <w:ind w:left="0" w:firstLine="0"/>
        <w:jc w:val="center"/>
        <w:rPr/>
      </w:pPr>
      <w:r w:rsidDel="00000000" w:rsidR="00000000" w:rsidRPr="00000000">
        <w:rPr>
          <w:rtl w:val="0"/>
        </w:rPr>
      </w:r>
    </w:p>
    <w:p w:rsidR="00000000" w:rsidDel="00000000" w:rsidP="00000000" w:rsidRDefault="00000000" w:rsidRPr="00000000" w14:paraId="000000F8">
      <w:pPr>
        <w:tabs>
          <w:tab w:val="left" w:leader="none" w:pos="-360"/>
          <w:tab w:val="left" w:leader="none" w:pos="540"/>
          <w:tab w:val="left" w:leader="none" w:pos="900"/>
        </w:tabs>
        <w:ind w:left="0" w:firstLine="0"/>
        <w:jc w:val="center"/>
        <w:rPr/>
      </w:pPr>
      <w:r w:rsidDel="00000000" w:rsidR="00000000" w:rsidRPr="00000000">
        <w:rPr>
          <w:rtl w:val="0"/>
        </w:rPr>
      </w:r>
    </w:p>
    <w:p w:rsidR="00000000" w:rsidDel="00000000" w:rsidP="00000000" w:rsidRDefault="00000000" w:rsidRPr="00000000" w14:paraId="000000F9">
      <w:pPr>
        <w:numPr>
          <w:ilvl w:val="0"/>
          <w:numId w:val="9"/>
        </w:numPr>
        <w:tabs>
          <w:tab w:val="left" w:leader="none" w:pos="-360"/>
          <w:tab w:val="left" w:leader="none" w:pos="540"/>
          <w:tab w:val="left" w:leader="none" w:pos="900"/>
        </w:tabs>
        <w:ind w:left="720" w:hanging="360"/>
        <w:rPr>
          <w:sz w:val="20"/>
          <w:szCs w:val="20"/>
        </w:rPr>
      </w:pPr>
      <w:r w:rsidDel="00000000" w:rsidR="00000000" w:rsidRPr="00000000">
        <w:rPr>
          <w:sz w:val="20"/>
          <w:szCs w:val="20"/>
          <w:rtl w:val="0"/>
        </w:rPr>
        <w:t xml:space="preserve">En el siguiente gif se aprecia el momento en el que la alarma se activa debido a que el sensor de humedad de la tierra está seco.</w:t>
      </w:r>
    </w:p>
    <w:p w:rsidR="00000000" w:rsidDel="00000000" w:rsidP="00000000" w:rsidRDefault="00000000" w:rsidRPr="00000000" w14:paraId="000000FA">
      <w:pPr>
        <w:tabs>
          <w:tab w:val="left" w:leader="none" w:pos="-360"/>
          <w:tab w:val="left" w:leader="none" w:pos="540"/>
          <w:tab w:val="left" w:leader="none" w:pos="900"/>
        </w:tabs>
        <w:ind w:left="0" w:firstLine="0"/>
        <w:rPr/>
      </w:pPr>
      <w:r w:rsidDel="00000000" w:rsidR="00000000" w:rsidRPr="00000000">
        <w:rPr>
          <w:rtl w:val="0"/>
        </w:rPr>
      </w:r>
    </w:p>
    <w:p w:rsidR="00000000" w:rsidDel="00000000" w:rsidP="00000000" w:rsidRDefault="00000000" w:rsidRPr="00000000" w14:paraId="000000FB">
      <w:pPr>
        <w:jc w:val="center"/>
        <w:rPr>
          <w:sz w:val="20"/>
          <w:szCs w:val="20"/>
        </w:rPr>
      </w:pPr>
      <w:r w:rsidDel="00000000" w:rsidR="00000000" w:rsidRPr="00000000">
        <w:rPr>
          <w:sz w:val="20"/>
          <w:szCs w:val="20"/>
        </w:rPr>
        <w:drawing>
          <wp:inline distB="114300" distT="114300" distL="114300" distR="114300">
            <wp:extent cx="3375343" cy="1940822"/>
            <wp:effectExtent b="0" l="0" r="0" t="0"/>
            <wp:docPr id="13" name="image27.gif"/>
            <a:graphic>
              <a:graphicData uri="http://schemas.openxmlformats.org/drawingml/2006/picture">
                <pic:pic>
                  <pic:nvPicPr>
                    <pic:cNvPr id="0" name="image27.gif"/>
                    <pic:cNvPicPr preferRelativeResize="0"/>
                  </pic:nvPicPr>
                  <pic:blipFill>
                    <a:blip r:embed="rId25"/>
                    <a:srcRect b="0" l="0" r="0" t="0"/>
                    <a:stretch>
                      <a:fillRect/>
                    </a:stretch>
                  </pic:blipFill>
                  <pic:spPr>
                    <a:xfrm>
                      <a:off x="0" y="0"/>
                      <a:ext cx="3375343" cy="1940822"/>
                    </a:xfrm>
                    <a:prstGeom prst="rect"/>
                    <a:ln/>
                  </pic:spPr>
                </pic:pic>
              </a:graphicData>
            </a:graphic>
          </wp:inline>
        </w:drawing>
      </w:r>
      <w:r w:rsidDel="00000000" w:rsidR="00000000" w:rsidRPr="00000000">
        <w:rPr>
          <w:sz w:val="20"/>
          <w:szCs w:val="20"/>
          <w:rtl w:val="0"/>
        </w:rPr>
        <w:br w:type="textWrapping"/>
        <w:t xml:space="preserve">Figura 17. Alarma en funcionamiento.</w:t>
      </w:r>
    </w:p>
    <w:p w:rsidR="00000000" w:rsidDel="00000000" w:rsidP="00000000" w:rsidRDefault="00000000" w:rsidRPr="00000000" w14:paraId="000000FC">
      <w:pPr>
        <w:jc w:val="center"/>
        <w:rPr>
          <w:sz w:val="20"/>
          <w:szCs w:val="20"/>
        </w:rPr>
      </w:pPr>
      <w:r w:rsidDel="00000000" w:rsidR="00000000" w:rsidRPr="00000000">
        <w:rPr>
          <w:rtl w:val="0"/>
        </w:rPr>
      </w:r>
    </w:p>
    <w:p w:rsidR="00000000" w:rsidDel="00000000" w:rsidP="00000000" w:rsidRDefault="00000000" w:rsidRPr="00000000" w14:paraId="000000FD">
      <w:pPr>
        <w:jc w:val="center"/>
        <w:rPr>
          <w:sz w:val="20"/>
          <w:szCs w:val="20"/>
        </w:rPr>
      </w:pPr>
      <w:r w:rsidDel="00000000" w:rsidR="00000000" w:rsidRPr="00000000">
        <w:rPr>
          <w:rtl w:val="0"/>
        </w:rPr>
      </w:r>
    </w:p>
    <w:p w:rsidR="00000000" w:rsidDel="00000000" w:rsidP="00000000" w:rsidRDefault="00000000" w:rsidRPr="00000000" w14:paraId="000000FE">
      <w:pPr>
        <w:ind w:left="720" w:firstLine="0"/>
        <w:jc w:val="left"/>
        <w:rPr>
          <w:sz w:val="20"/>
          <w:szCs w:val="20"/>
        </w:rPr>
      </w:pPr>
      <w:r w:rsidDel="00000000" w:rsidR="00000000" w:rsidRPr="00000000">
        <w:rPr>
          <w:sz w:val="20"/>
          <w:szCs w:val="20"/>
          <w:rtl w:val="0"/>
        </w:rPr>
        <w:t xml:space="preserve">Se fabrica la estructura del invernadero.</w:t>
      </w:r>
    </w:p>
    <w:p w:rsidR="00000000" w:rsidDel="00000000" w:rsidP="00000000" w:rsidRDefault="00000000" w:rsidRPr="00000000" w14:paraId="000000FF">
      <w:pPr>
        <w:ind w:left="720" w:firstLine="0"/>
        <w:jc w:val="left"/>
        <w:rPr>
          <w:sz w:val="20"/>
          <w:szCs w:val="20"/>
        </w:rPr>
      </w:pPr>
      <w:r w:rsidDel="00000000" w:rsidR="00000000" w:rsidRPr="00000000">
        <w:rPr>
          <w:sz w:val="20"/>
          <w:szCs w:val="20"/>
        </w:rPr>
        <w:drawing>
          <wp:inline distB="114300" distT="114300" distL="114300" distR="114300">
            <wp:extent cx="870268" cy="1392428"/>
            <wp:effectExtent b="0" l="0" r="0" t="0"/>
            <wp:docPr id="2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870268" cy="1392428"/>
                    </a:xfrm>
                    <a:prstGeom prst="rect"/>
                    <a:ln/>
                  </pic:spPr>
                </pic:pic>
              </a:graphicData>
            </a:graphic>
          </wp:inline>
        </w:drawing>
      </w: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894870" cy="1382078"/>
            <wp:effectExtent b="0" l="0" r="0" t="0"/>
            <wp:docPr id="16"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894870" cy="1382078"/>
                    </a:xfrm>
                    <a:prstGeom prst="rect"/>
                    <a:ln/>
                  </pic:spPr>
                </pic:pic>
              </a:graphicData>
            </a:graphic>
          </wp:inline>
        </w:drawing>
      </w: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679871" cy="1315403"/>
            <wp:effectExtent b="0" l="0" r="0" t="0"/>
            <wp:docPr id="26"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679871" cy="1315403"/>
                    </a:xfrm>
                    <a:prstGeom prst="rect"/>
                    <a:ln/>
                  </pic:spPr>
                </pic:pic>
              </a:graphicData>
            </a:graphic>
          </wp:inline>
        </w:drawing>
      </w:r>
      <w:r w:rsidDel="00000000" w:rsidR="00000000" w:rsidRPr="00000000">
        <w:rPr>
          <w:sz w:val="20"/>
          <w:szCs w:val="20"/>
        </w:rPr>
        <w:drawing>
          <wp:inline distB="114300" distT="114300" distL="114300" distR="114300">
            <wp:extent cx="1092637" cy="1422489"/>
            <wp:effectExtent b="0" l="0" r="0" t="0"/>
            <wp:docPr id="15"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1092637" cy="1422489"/>
                    </a:xfrm>
                    <a:prstGeom prst="rect"/>
                    <a:ln/>
                  </pic:spPr>
                </pic:pic>
              </a:graphicData>
            </a:graphic>
          </wp:inline>
        </w:drawing>
      </w:r>
      <w:r w:rsidDel="00000000" w:rsidR="00000000" w:rsidRPr="00000000">
        <w:rPr>
          <w:sz w:val="20"/>
          <w:szCs w:val="20"/>
        </w:rPr>
        <w:drawing>
          <wp:inline distB="114300" distT="114300" distL="114300" distR="114300">
            <wp:extent cx="1071442" cy="1393914"/>
            <wp:effectExtent b="0" l="0" r="0" t="0"/>
            <wp:docPr id="2"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1071442" cy="1393914"/>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720" w:firstLine="0"/>
        <w:jc w:val="left"/>
        <w:rPr>
          <w:sz w:val="20"/>
          <w:szCs w:val="20"/>
        </w:rPr>
      </w:pPr>
      <w:r w:rsidDel="00000000" w:rsidR="00000000" w:rsidRPr="00000000">
        <w:rPr>
          <w:sz w:val="20"/>
          <w:szCs w:val="20"/>
        </w:rPr>
        <w:drawing>
          <wp:inline distB="114300" distT="114300" distL="114300" distR="114300">
            <wp:extent cx="1205378" cy="1721969"/>
            <wp:effectExtent b="0" l="0" r="0" t="0"/>
            <wp:docPr id="20"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1205378" cy="1721969"/>
                    </a:xfrm>
                    <a:prstGeom prst="rect"/>
                    <a:ln/>
                  </pic:spPr>
                </pic:pic>
              </a:graphicData>
            </a:graphic>
          </wp:inline>
        </w:drawing>
      </w:r>
      <w:r w:rsidDel="00000000" w:rsidR="00000000" w:rsidRPr="00000000">
        <w:rPr>
          <w:sz w:val="20"/>
          <w:szCs w:val="20"/>
        </w:rPr>
        <w:drawing>
          <wp:inline distB="114300" distT="114300" distL="114300" distR="114300">
            <wp:extent cx="2299018" cy="1650836"/>
            <wp:effectExtent b="0" l="0" r="0" t="0"/>
            <wp:docPr id="10"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2299018" cy="1650836"/>
                    </a:xfrm>
                    <a:prstGeom prst="rect"/>
                    <a:ln/>
                  </pic:spPr>
                </pic:pic>
              </a:graphicData>
            </a:graphic>
          </wp:inline>
        </w:drawing>
      </w:r>
      <w:r w:rsidDel="00000000" w:rsidR="00000000" w:rsidRPr="00000000">
        <w:rPr>
          <w:sz w:val="20"/>
          <w:szCs w:val="20"/>
        </w:rPr>
        <w:drawing>
          <wp:inline distB="114300" distT="114300" distL="114300" distR="114300">
            <wp:extent cx="1175068" cy="1772673"/>
            <wp:effectExtent b="0" l="0" r="0" t="0"/>
            <wp:docPr id="17"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1175068" cy="177267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sz w:val="20"/>
          <w:szCs w:val="20"/>
        </w:rPr>
      </w:pPr>
      <w:r w:rsidDel="00000000" w:rsidR="00000000" w:rsidRPr="00000000">
        <w:rPr>
          <w:rtl w:val="0"/>
        </w:rPr>
      </w:r>
    </w:p>
    <w:p w:rsidR="00000000" w:rsidDel="00000000" w:rsidP="00000000" w:rsidRDefault="00000000" w:rsidRPr="00000000" w14:paraId="00000102">
      <w:pPr>
        <w:pStyle w:val="Heading2"/>
        <w:numPr>
          <w:ilvl w:val="0"/>
          <w:numId w:val="1"/>
        </w:numPr>
        <w:tabs>
          <w:tab w:val="left" w:leader="none" w:pos="-360"/>
          <w:tab w:val="left" w:leader="none" w:pos="540"/>
          <w:tab w:val="left" w:leader="none" w:pos="900"/>
        </w:tabs>
        <w:spacing w:after="280" w:before="280" w:lineRule="auto"/>
        <w:ind w:left="900" w:hanging="360"/>
        <w:rPr>
          <w:sz w:val="20"/>
          <w:szCs w:val="20"/>
        </w:rPr>
      </w:pPr>
      <w:r w:rsidDel="00000000" w:rsidR="00000000" w:rsidRPr="00000000">
        <w:rPr>
          <w:sz w:val="20"/>
          <w:szCs w:val="20"/>
          <w:rtl w:val="0"/>
        </w:rPr>
        <w:t xml:space="preserve">Conclusiones</w:t>
      </w:r>
    </w:p>
    <w:p w:rsidR="00000000" w:rsidDel="00000000" w:rsidP="00000000" w:rsidRDefault="00000000" w:rsidRPr="00000000" w14:paraId="00000103">
      <w:pPr>
        <w:numPr>
          <w:ilvl w:val="0"/>
          <w:numId w:val="8"/>
        </w:numPr>
        <w:tabs>
          <w:tab w:val="left" w:leader="none" w:pos="-360"/>
          <w:tab w:val="left" w:leader="none" w:pos="540"/>
          <w:tab w:val="left" w:leader="none" w:pos="900"/>
        </w:tabs>
        <w:ind w:left="720" w:hanging="360"/>
        <w:rPr>
          <w:sz w:val="20"/>
          <w:szCs w:val="20"/>
          <w:u w:val="none"/>
        </w:rPr>
      </w:pPr>
      <w:r w:rsidDel="00000000" w:rsidR="00000000" w:rsidRPr="00000000">
        <w:rPr>
          <w:sz w:val="20"/>
          <w:szCs w:val="20"/>
          <w:rtl w:val="0"/>
        </w:rPr>
        <w:t xml:space="preserve">Para el buen desarrollo del invernadero se diseñó de manera eficiente y autosuficiente, minimizando el consumo de recursos externos y maximizando la reutilización y la producción interna de energía y nutrientes, para esto se hizo un control del ecosistema del invernadero y diferentes alarmas que permiten estar al pendiente de que todo funcione correctamente.</w:t>
      </w:r>
    </w:p>
    <w:p w:rsidR="00000000" w:rsidDel="00000000" w:rsidP="00000000" w:rsidRDefault="00000000" w:rsidRPr="00000000" w14:paraId="00000104">
      <w:pPr>
        <w:numPr>
          <w:ilvl w:val="0"/>
          <w:numId w:val="8"/>
        </w:numPr>
        <w:tabs>
          <w:tab w:val="left" w:leader="none" w:pos="-360"/>
          <w:tab w:val="left" w:leader="none" w:pos="540"/>
          <w:tab w:val="left" w:leader="none" w:pos="900"/>
        </w:tabs>
        <w:ind w:left="720" w:hanging="360"/>
        <w:rPr>
          <w:sz w:val="20"/>
          <w:szCs w:val="20"/>
          <w:u w:val="none"/>
        </w:rPr>
      </w:pPr>
      <w:r w:rsidDel="00000000" w:rsidR="00000000" w:rsidRPr="00000000">
        <w:rPr>
          <w:sz w:val="20"/>
          <w:szCs w:val="20"/>
          <w:rtl w:val="0"/>
        </w:rPr>
        <w:t xml:space="preserve">Este proyecto facilita el cultivo de alimentos saludables y aborda la escasez y el alto costo de productos orgánicos en las zonas urbanas.</w:t>
      </w:r>
    </w:p>
    <w:p w:rsidR="00000000" w:rsidDel="00000000" w:rsidP="00000000" w:rsidRDefault="00000000" w:rsidRPr="00000000" w14:paraId="00000105">
      <w:pPr>
        <w:numPr>
          <w:ilvl w:val="0"/>
          <w:numId w:val="8"/>
        </w:numPr>
        <w:tabs>
          <w:tab w:val="left" w:leader="none" w:pos="-360"/>
          <w:tab w:val="left" w:leader="none" w:pos="540"/>
          <w:tab w:val="left" w:leader="none" w:pos="900"/>
        </w:tabs>
        <w:ind w:left="720" w:hanging="360"/>
        <w:rPr>
          <w:sz w:val="20"/>
          <w:szCs w:val="20"/>
          <w:u w:val="none"/>
        </w:rPr>
      </w:pPr>
      <w:r w:rsidDel="00000000" w:rsidR="00000000" w:rsidRPr="00000000">
        <w:rPr>
          <w:sz w:val="20"/>
          <w:szCs w:val="20"/>
          <w:rtl w:val="0"/>
        </w:rPr>
        <w:t xml:space="preserve">El invernadero tiene limitaciones en cuanto a las dimensiones y tipos de alimentos que se pueden sembrar, pero es un desarrollo adaptable al hogar, que cuenta con funcionalidades adicionales como lo es la carga de pequeños dispositivos.</w:t>
      </w:r>
    </w:p>
    <w:p w:rsidR="00000000" w:rsidDel="00000000" w:rsidP="00000000" w:rsidRDefault="00000000" w:rsidRPr="00000000" w14:paraId="00000106">
      <w:pPr>
        <w:numPr>
          <w:ilvl w:val="0"/>
          <w:numId w:val="8"/>
        </w:numPr>
        <w:tabs>
          <w:tab w:val="left" w:leader="none" w:pos="-360"/>
          <w:tab w:val="left" w:leader="none" w:pos="540"/>
          <w:tab w:val="left" w:leader="none" w:pos="900"/>
        </w:tabs>
        <w:ind w:left="720" w:hanging="360"/>
        <w:rPr>
          <w:sz w:val="20"/>
          <w:szCs w:val="20"/>
          <w:u w:val="none"/>
        </w:rPr>
      </w:pPr>
      <w:r w:rsidDel="00000000" w:rsidR="00000000" w:rsidRPr="00000000">
        <w:rPr>
          <w:sz w:val="20"/>
          <w:szCs w:val="20"/>
          <w:rtl w:val="0"/>
        </w:rPr>
        <w:t xml:space="preserve">Se desarrolló el código que permite generar las alarmas de forma adecuada según las necesidades de la planta.</w:t>
      </w:r>
    </w:p>
    <w:p w:rsidR="00000000" w:rsidDel="00000000" w:rsidP="00000000" w:rsidRDefault="00000000" w:rsidRPr="00000000" w14:paraId="00000107">
      <w:pPr>
        <w:numPr>
          <w:ilvl w:val="0"/>
          <w:numId w:val="8"/>
        </w:numPr>
        <w:tabs>
          <w:tab w:val="left" w:leader="none" w:pos="-360"/>
          <w:tab w:val="left" w:leader="none" w:pos="540"/>
          <w:tab w:val="left" w:leader="none" w:pos="900"/>
        </w:tabs>
        <w:ind w:left="720" w:hanging="360"/>
        <w:rPr>
          <w:sz w:val="20"/>
          <w:szCs w:val="20"/>
          <w:u w:val="none"/>
        </w:rPr>
      </w:pPr>
      <w:r w:rsidDel="00000000" w:rsidR="00000000" w:rsidRPr="00000000">
        <w:rPr>
          <w:sz w:val="20"/>
          <w:szCs w:val="20"/>
          <w:rtl w:val="0"/>
        </w:rPr>
        <w:t xml:space="preserve">De acuerdo a los temas vistos se implementó un sistema de alarma con transistores en su configuración de corte y saturación.</w:t>
      </w:r>
    </w:p>
    <w:p w:rsidR="00000000" w:rsidDel="00000000" w:rsidP="00000000" w:rsidRDefault="00000000" w:rsidRPr="00000000" w14:paraId="00000108">
      <w:pPr>
        <w:tabs>
          <w:tab w:val="left" w:leader="none" w:pos="-360"/>
          <w:tab w:val="left" w:leader="none" w:pos="540"/>
          <w:tab w:val="left" w:leader="none" w:pos="900"/>
        </w:tabs>
        <w:ind w:left="720" w:firstLine="0"/>
        <w:rPr>
          <w:sz w:val="20"/>
          <w:szCs w:val="20"/>
        </w:rPr>
      </w:pPr>
      <w:r w:rsidDel="00000000" w:rsidR="00000000" w:rsidRPr="00000000">
        <w:rPr>
          <w:rtl w:val="0"/>
        </w:rPr>
      </w:r>
    </w:p>
    <w:p w:rsidR="00000000" w:rsidDel="00000000" w:rsidP="00000000" w:rsidRDefault="00000000" w:rsidRPr="00000000" w14:paraId="00000109">
      <w:pPr>
        <w:pStyle w:val="Heading2"/>
        <w:numPr>
          <w:ilvl w:val="0"/>
          <w:numId w:val="1"/>
        </w:numPr>
        <w:tabs>
          <w:tab w:val="left" w:leader="none" w:pos="-360"/>
          <w:tab w:val="left" w:leader="none" w:pos="540"/>
          <w:tab w:val="left" w:leader="none" w:pos="900"/>
        </w:tabs>
        <w:spacing w:after="280" w:before="280" w:lineRule="auto"/>
        <w:ind w:left="900" w:hanging="360"/>
        <w:rPr>
          <w:sz w:val="20"/>
          <w:szCs w:val="20"/>
          <w:u w:val="none"/>
        </w:rPr>
      </w:pPr>
      <w:r w:rsidDel="00000000" w:rsidR="00000000" w:rsidRPr="00000000">
        <w:rPr>
          <w:sz w:val="20"/>
          <w:szCs w:val="20"/>
          <w:rtl w:val="0"/>
        </w:rPr>
        <w:t xml:space="preserve">Referencias</w:t>
      </w:r>
    </w:p>
    <w:p w:rsidR="00000000" w:rsidDel="00000000" w:rsidP="00000000" w:rsidRDefault="00000000" w:rsidRPr="00000000" w14:paraId="0000010A">
      <w:pPr>
        <w:tabs>
          <w:tab w:val="left" w:leader="none" w:pos="-360"/>
          <w:tab w:val="left" w:leader="none" w:pos="540"/>
          <w:tab w:val="left" w:leader="none" w:pos="900"/>
        </w:tabs>
        <w:ind w:left="900" w:firstLine="0"/>
        <w:rPr/>
      </w:pPr>
      <w:r w:rsidDel="00000000" w:rsidR="00000000" w:rsidRPr="00000000">
        <w:rPr>
          <w:rtl w:val="0"/>
        </w:rPr>
      </w:r>
    </w:p>
    <w:p w:rsidR="00000000" w:rsidDel="00000000" w:rsidP="00000000" w:rsidRDefault="00000000" w:rsidRPr="00000000" w14:paraId="0000010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AGROPINOS. (03 de Abril de 2018). ¿QUÉ TIPOS DE INVERNADEROS EXISTEN Y CÓMO BENEFICIAN SUS CULTIVOS? Obtenido de https://www.agropinos.com/blog/los-tipos-de-invernaderos </w:t>
      </w:r>
    </w:p>
    <w:p w:rsidR="00000000" w:rsidDel="00000000" w:rsidP="00000000" w:rsidRDefault="00000000" w:rsidRPr="00000000" w14:paraId="0000010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AGROPINOS. (07 de octubre de 2021). HISTORIA DE LOS INVERNADEROS. Obtenido de https://www.agropinos.com/blog/historia-del-invernadero-para-cultivo</w:t>
      </w:r>
    </w:p>
    <w:p w:rsidR="00000000" w:rsidDel="00000000" w:rsidP="00000000" w:rsidRDefault="00000000" w:rsidRPr="00000000" w14:paraId="0000010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BBVA. (s.f.). </w:t>
      </w:r>
      <w:r w:rsidDel="00000000" w:rsidR="00000000" w:rsidRPr="00000000">
        <w:rPr>
          <w:sz w:val="20"/>
          <w:szCs w:val="20"/>
          <w:rtl w:val="0"/>
        </w:rPr>
        <w:t xml:space="preserve">Devaluación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Obtenido de https://www.bbva.mx/educacion-financiera/d/devaluacion.html </w:t>
      </w:r>
    </w:p>
    <w:p w:rsidR="00000000" w:rsidDel="00000000" w:rsidP="00000000" w:rsidRDefault="00000000" w:rsidRPr="00000000" w14:paraId="0000010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CELSIA. (05 de 05 de 2018). Paneles solares ¿Cómo funcionan y qué son? Obtenido de https://www.celsia.com/es/blog-celsia/paneles-solares-como-funcionan-y-que-son/</w:t>
      </w:r>
    </w:p>
    <w:p w:rsidR="00000000" w:rsidDel="00000000" w:rsidP="00000000" w:rsidRDefault="00000000" w:rsidRPr="00000000" w14:paraId="0000010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Dussan, J. P.-M. (2016). PROPUESTA DE REESTRUCTURACIÓN DEL INVERNADERO . Obtenido de https://bibliotecadigital.usb.edu.co/server/api/core/bitstreams/8b8cf955-9702-4399-bda1-3245bf394db6/content</w:t>
      </w:r>
    </w:p>
    <w:p w:rsidR="00000000" w:rsidDel="00000000" w:rsidP="00000000" w:rsidRDefault="00000000" w:rsidRPr="00000000" w14:paraId="0000011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El Espectador. (05 de septiembre de 2022). Inflación en Colombia: la más alta en décadas por alza en los precios de alimentos. Obtenido de https://www.elespectador.com/economia/inflacion-en-colombia-la-mas-alta-en-decadas-por-alza-en-los-precios-de-alimentos/#:~:text=23%20p.%20m.-,Inflaci%C3%B3n%20en%20Colombia%3A%20la%20m%C3%A1s%20alta%20en%20d%C3%A9cadas%20por%20alza,del%20%C3%BAltimo%20in</w:t>
      </w:r>
    </w:p>
    <w:p w:rsidR="00000000" w:rsidDel="00000000" w:rsidP="00000000" w:rsidRDefault="00000000" w:rsidRPr="00000000" w14:paraId="0000011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elCOLOMBIANO. (12 de 05 de 2022). Peso colombiano vuelve a ser la moneda más devaluada de la región. Obtenido de https://www.elcolombiano.com/negocios/peso-colombiano-se-vuelve-a-devaluar-NL17494238</w:t>
      </w:r>
    </w:p>
    <w:p w:rsidR="00000000" w:rsidDel="00000000" w:rsidP="00000000" w:rsidRDefault="00000000" w:rsidRPr="00000000" w14:paraId="0000011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IBERDROLA. (s.f.). Obtenido de QUÉ ES UN HUERTO URBANO: https://www.iberdrola.com/compromiso-social/que-es-un-huerto-urbano</w:t>
      </w:r>
    </w:p>
    <w:p w:rsidR="00000000" w:rsidDel="00000000" w:rsidP="00000000" w:rsidRDefault="00000000" w:rsidRPr="00000000" w14:paraId="0000011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Invernaderos: qué son y para qué tipo de cultivos se utilizan. (s.f.). Obtenido de https://mundoriego.es/invernaderos-que-son-y-para-que-tipo-de-cultivos-se-utilizan/ </w:t>
      </w:r>
    </w:p>
    <w:p w:rsidR="00000000" w:rsidDel="00000000" w:rsidP="00000000" w:rsidRDefault="00000000" w:rsidRPr="00000000" w14:paraId="0000011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Logicbus. (s.f.). ¿Qué es la automatización? Obtenido de https://www.logicbus.com.mx/automatizacion.php</w:t>
      </w:r>
    </w:p>
    <w:p w:rsidR="00000000" w:rsidDel="00000000" w:rsidP="00000000" w:rsidRDefault="00000000" w:rsidRPr="00000000" w14:paraId="0000011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MUNDORIEGO. (s.f.). Invernaderos: qué son y para qué tipo de cultivos se utilizan. Obtenido de https://mundoriego.es/invernaderos-que-son-y-para-que-tipo-de-cultivos-se-utilizan/</w:t>
      </w:r>
    </w:p>
    <w:p w:rsidR="00000000" w:rsidDel="00000000" w:rsidP="00000000" w:rsidRDefault="00000000" w:rsidRPr="00000000" w14:paraId="0000011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PANHISPÁNICO. (s.f.). Desabastecimiento. Obtenido de https://dpej.rae.es/lema/desabastecimiento#:~:text=Gral.,comercial%20o%20en%20una%20poblaci%C3%B3n.</w:t>
      </w:r>
    </w:p>
    <w:p w:rsidR="00000000" w:rsidDel="00000000" w:rsidP="00000000" w:rsidRDefault="00000000" w:rsidRPr="00000000" w14:paraId="0000011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Seguritas direct. (16 de 05 de 2023). Sensores de humedad: qué es, funcionalidad y usos. Obtenido de https://www.securitasdirect.es/blog/sensor-de-humedad-como-funciona/ </w:t>
      </w:r>
    </w:p>
    <w:p w:rsidR="00000000" w:rsidDel="00000000" w:rsidP="00000000" w:rsidRDefault="00000000" w:rsidRPr="00000000" w14:paraId="0000011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Significados. (s.f.). Qué es programación. Obtenido de </w:t>
      </w:r>
      <w:hyperlink r:id="rId34">
        <w:r w:rsidDel="00000000" w:rsidR="00000000" w:rsidRPr="00000000">
          <w:rPr>
            <w:rFonts w:ascii="Times New Roman" w:cs="Times New Roman" w:eastAsia="Times New Roman" w:hAnsi="Times New Roman"/>
            <w:b w:val="0"/>
            <w:i w:val="0"/>
            <w:smallCaps w:val="0"/>
            <w:strike w:val="0"/>
            <w:color w:val="1155cc"/>
            <w:sz w:val="20"/>
            <w:szCs w:val="20"/>
            <w:u w:val="single"/>
            <w:shd w:fill="auto" w:val="clear"/>
            <w:vertAlign w:val="baseline"/>
            <w:rtl w:val="0"/>
          </w:rPr>
          <w:t xml:space="preserve">https://www.significados.com/programacion/</w:t>
        </w:r>
      </w:hyperlink>
      <w:r w:rsidDel="00000000" w:rsidR="00000000" w:rsidRPr="00000000">
        <w:rPr>
          <w:rtl w:val="0"/>
        </w:rPr>
      </w:r>
    </w:p>
    <w:p w:rsidR="00000000" w:rsidDel="00000000" w:rsidP="00000000" w:rsidRDefault="00000000" w:rsidRPr="00000000" w14:paraId="0000011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rPr>
      </w:pPr>
      <w:r w:rsidDel="00000000" w:rsidR="00000000" w:rsidRPr="00000000">
        <w:rPr>
          <w:sz w:val="20"/>
          <w:szCs w:val="20"/>
          <w:rtl w:val="0"/>
        </w:rPr>
        <w:t xml:space="preserve">Luque, R. (12 de 10 de 2022). Diodos Led: ¿Qué son y qué características tienen? Obtenido de https://www.todoelectronica.com/blog-electronica/diodos-led-que-son-y-que-caracteristicas-tienen.html</w:t>
      </w:r>
    </w:p>
    <w:p w:rsidR="00000000" w:rsidDel="00000000" w:rsidP="00000000" w:rsidRDefault="00000000" w:rsidRPr="00000000" w14:paraId="0000011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rPr>
      </w:pPr>
      <w:r w:rsidDel="00000000" w:rsidR="00000000" w:rsidRPr="00000000">
        <w:rPr>
          <w:sz w:val="20"/>
          <w:szCs w:val="20"/>
          <w:rtl w:val="0"/>
        </w:rPr>
        <w:t xml:space="preserve">SIGMA ELECTRONICA. (s.f.). 2N3904. Obtenido de https://www.sigmaelectronica.net/producto/2n3904/</w:t>
      </w:r>
    </w:p>
    <w:p w:rsidR="00000000" w:rsidDel="00000000" w:rsidP="00000000" w:rsidRDefault="00000000" w:rsidRPr="00000000" w14:paraId="0000011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rPr>
      </w:pPr>
      <w:r w:rsidDel="00000000" w:rsidR="00000000" w:rsidRPr="00000000">
        <w:rPr>
          <w:sz w:val="20"/>
          <w:szCs w:val="20"/>
          <w:rtl w:val="0"/>
        </w:rPr>
        <w:t xml:space="preserve">Todo Electronica - Rafa Luque. (10 de 2022). Obtenido de https://www.todoelectronica.com/blog-electronica/diodos-led-que-son-y-que-caracteristicas-tienen.html</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12"/>
          <w:szCs w:val="12"/>
        </w:rPr>
      </w:pPr>
      <w:r w:rsidDel="00000000" w:rsidR="00000000" w:rsidRPr="00000000">
        <w:rPr>
          <w:rtl w:val="0"/>
        </w:rPr>
      </w:r>
    </w:p>
    <w:sectPr>
      <w:headerReference r:id="rId35" w:type="default"/>
      <w:headerReference r:id="rId36" w:type="first"/>
      <w:headerReference r:id="rId37" w:type="even"/>
      <w:footerReference r:id="rId38" w:type="default"/>
      <w:footerReference r:id="rId39" w:type="first"/>
      <w:footerReference r:id="rId40" w:type="even"/>
      <w:pgSz w:h="15840" w:w="12240" w:orient="portrait"/>
      <w:pgMar w:bottom="1418" w:top="1701" w:left="1247" w:right="1247" w:header="709" w:footer="284"/>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1">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2">
    <w:pPr>
      <w:ind w:right="360" w:firstLine="36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3">
    <w:pPr>
      <w:ind w:right="360"/>
      <w:rPr>
        <w:sz w:val="14"/>
        <w:szCs w:val="1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5">
    <w:pPr>
      <w:ind w:right="360" w:firstLine="36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New Roman" w:cs="Times New Roman" w:eastAsia="Times New Roman" w:hAnsi="Times New Roman"/>
        <w:b w:val="0"/>
        <w:i w:val="0"/>
        <w:smallCaps w:val="1"/>
        <w:strike w:val="1"/>
        <w:color w:val="000000"/>
        <w:sz w:val="18"/>
        <w:szCs w:val="1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Invernadero Green Life</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1"/>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1"/>
        <w:color w:val="000000"/>
        <w:sz w:val="18"/>
        <w:szCs w:val="18"/>
        <w:u w:val="none"/>
        <w:shd w:fill="auto" w:val="clear"/>
        <w:vertAlign w:val="baseline"/>
        <w:rtl w:val="0"/>
      </w:rPr>
      <w:tab/>
      <w:tab/>
      <w:tab/>
      <w:tab/>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18"/>
        <w:szCs w:val="18"/>
        <w:u w:val="none"/>
        <w:shd w:fill="auto" w:val="clear"/>
        <w:vertAlign w:val="baseline"/>
        <w:rtl w:val="0"/>
      </w:rPr>
      <w:t xml:space="preserve">UNIVERSIDAD DE SAN BUENAVENTURA, SEDE BOGOTÁ</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900" w:hanging="360"/>
      </w:pPr>
      <w:rPr/>
    </w:lvl>
    <w:lvl w:ilvl="1">
      <w:start w:val="1"/>
      <w:numFmt w:val="lowerLetter"/>
      <w:lvlText w:val="%2."/>
      <w:lvlJc w:val="left"/>
      <w:pPr>
        <w:ind w:left="1620" w:hanging="360"/>
      </w:pPr>
      <w:rPr/>
    </w:lvl>
    <w:lvl w:ilvl="2">
      <w:start w:val="1"/>
      <w:numFmt w:val="lowerRoman"/>
      <w:lvlText w:val="%3."/>
      <w:lvlJc w:val="right"/>
      <w:pPr>
        <w:ind w:left="2340" w:hanging="180"/>
      </w:pPr>
      <w:rPr/>
    </w:lvl>
    <w:lvl w:ilvl="3">
      <w:start w:val="1"/>
      <w:numFmt w:val="decimal"/>
      <w:lvlText w:val="%4."/>
      <w:lvlJc w:val="left"/>
      <w:pPr>
        <w:ind w:left="3060" w:hanging="360"/>
      </w:pPr>
      <w:rPr/>
    </w:lvl>
    <w:lvl w:ilvl="4">
      <w:start w:val="1"/>
      <w:numFmt w:val="lowerLetter"/>
      <w:lvlText w:val="%5."/>
      <w:lvlJc w:val="left"/>
      <w:pPr>
        <w:ind w:left="3780" w:hanging="360"/>
      </w:pPr>
      <w:rPr/>
    </w:lvl>
    <w:lvl w:ilvl="5">
      <w:start w:val="1"/>
      <w:numFmt w:val="lowerRoman"/>
      <w:lvlText w:val="%6."/>
      <w:lvlJc w:val="right"/>
      <w:pPr>
        <w:ind w:left="4500" w:hanging="180"/>
      </w:pPr>
      <w:rPr/>
    </w:lvl>
    <w:lvl w:ilvl="6">
      <w:start w:val="1"/>
      <w:numFmt w:val="decimal"/>
      <w:lvlText w:val="%7."/>
      <w:lvlJc w:val="left"/>
      <w:pPr>
        <w:ind w:left="5220" w:hanging="360"/>
      </w:pPr>
      <w:rPr/>
    </w:lvl>
    <w:lvl w:ilvl="7">
      <w:start w:val="1"/>
      <w:numFmt w:val="lowerLetter"/>
      <w:lvlText w:val="%8."/>
      <w:lvlJc w:val="left"/>
      <w:pPr>
        <w:ind w:left="5940" w:hanging="360"/>
      </w:pPr>
      <w:rPr/>
    </w:lvl>
    <w:lvl w:ilvl="8">
      <w:start w:val="1"/>
      <w:numFmt w:val="lowerRoman"/>
      <w:lvlText w:val="%9."/>
      <w:lvlJc w:val="right"/>
      <w:pPr>
        <w:ind w:left="666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3"/>
      <w:numFmt w:val="decimal"/>
      <w:lvlText w:val="%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CO"/>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leader="none" w:pos="0"/>
      </w:tabs>
      <w:spacing w:after="60" w:before="240" w:lineRule="auto"/>
      <w:ind w:right="52"/>
      <w:jc w:val="center"/>
    </w:pPr>
    <w:rPr>
      <w:b w:val="1"/>
      <w:sz w:val="36"/>
      <w:szCs w:val="36"/>
    </w:rPr>
  </w:style>
  <w:style w:type="paragraph" w:styleId="Heading2">
    <w:name w:val="heading 2"/>
    <w:basedOn w:val="Normal"/>
    <w:next w:val="Normal"/>
    <w:pPr>
      <w:keepNext w:val="1"/>
      <w:tabs>
        <w:tab w:val="left" w:leader="none" w:pos="-360"/>
        <w:tab w:val="left" w:leader="none" w:pos="540"/>
        <w:tab w:val="left" w:leader="none" w:pos="900"/>
      </w:tabs>
      <w:ind w:left="540" w:right="610"/>
      <w:jc w:val="both"/>
    </w:pPr>
    <w:rPr>
      <w:b w:val="1"/>
    </w:rPr>
  </w:style>
  <w:style w:type="paragraph" w:styleId="Heading3">
    <w:name w:val="heading 3"/>
    <w:basedOn w:val="Normal"/>
    <w:next w:val="Normal"/>
    <w:pPr>
      <w:keepNext w:val="1"/>
    </w:pPr>
    <w:rPr>
      <w:b w:val="1"/>
      <w:sz w:val="22"/>
      <w:szCs w:val="22"/>
    </w:rPr>
  </w:style>
  <w:style w:type="paragraph" w:styleId="Heading4">
    <w:name w:val="heading 4"/>
    <w:basedOn w:val="Normal"/>
    <w:next w:val="Normal"/>
    <w:pPr/>
    <w:rPr>
      <w:rFonts w:ascii="Arimo" w:cs="Arimo" w:eastAsia="Arimo" w:hAnsi="Arimo"/>
      <w:b w:val="1"/>
    </w:rPr>
  </w:style>
  <w:style w:type="paragraph" w:styleId="Heading5">
    <w:name w:val="heading 5"/>
    <w:basedOn w:val="Normal"/>
    <w:next w:val="Normal"/>
    <w:pPr>
      <w:keepNext w:val="1"/>
      <w:spacing w:after="240" w:lineRule="auto"/>
      <w:jc w:val="center"/>
    </w:pPr>
    <w:rPr>
      <w:b w:val="1"/>
    </w:rPr>
  </w:style>
  <w:style w:type="paragraph" w:styleId="Heading6">
    <w:name w:val="heading 6"/>
    <w:basedOn w:val="Normal"/>
    <w:next w:val="Normal"/>
    <w:pPr>
      <w:keepNext w:val="1"/>
      <w:spacing w:after="240" w:lineRule="auto"/>
      <w:jc w:val="center"/>
    </w:pPr>
    <w:rPr>
      <w:b w:val="1"/>
      <w:u w:val="singl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8.png"/><Relationship Id="rId22" Type="http://schemas.openxmlformats.org/officeDocument/2006/relationships/image" Target="media/image9.png"/><Relationship Id="rId21" Type="http://schemas.openxmlformats.org/officeDocument/2006/relationships/image" Target="media/image11.png"/><Relationship Id="rId24" Type="http://schemas.openxmlformats.org/officeDocument/2006/relationships/image" Target="media/image7.png"/><Relationship Id="rId23" Type="http://schemas.openxmlformats.org/officeDocument/2006/relationships/image" Target="media/image2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0.png"/><Relationship Id="rId25" Type="http://schemas.openxmlformats.org/officeDocument/2006/relationships/image" Target="media/image27.gif"/><Relationship Id="rId28" Type="http://schemas.openxmlformats.org/officeDocument/2006/relationships/image" Target="media/image26.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19.png"/><Relationship Id="rId7" Type="http://schemas.openxmlformats.org/officeDocument/2006/relationships/image" Target="media/image10.png"/><Relationship Id="rId8" Type="http://schemas.openxmlformats.org/officeDocument/2006/relationships/image" Target="media/image14.png"/><Relationship Id="rId31" Type="http://schemas.openxmlformats.org/officeDocument/2006/relationships/image" Target="media/image24.png"/><Relationship Id="rId30" Type="http://schemas.openxmlformats.org/officeDocument/2006/relationships/image" Target="media/image22.png"/><Relationship Id="rId11" Type="http://schemas.openxmlformats.org/officeDocument/2006/relationships/image" Target="media/image5.png"/><Relationship Id="rId33" Type="http://schemas.openxmlformats.org/officeDocument/2006/relationships/image" Target="media/image13.png"/><Relationship Id="rId10" Type="http://schemas.openxmlformats.org/officeDocument/2006/relationships/image" Target="media/image2.png"/><Relationship Id="rId32" Type="http://schemas.openxmlformats.org/officeDocument/2006/relationships/image" Target="media/image25.png"/><Relationship Id="rId13" Type="http://schemas.openxmlformats.org/officeDocument/2006/relationships/image" Target="media/image16.png"/><Relationship Id="rId35" Type="http://schemas.openxmlformats.org/officeDocument/2006/relationships/header" Target="header1.xml"/><Relationship Id="rId12" Type="http://schemas.openxmlformats.org/officeDocument/2006/relationships/image" Target="media/image3.png"/><Relationship Id="rId34" Type="http://schemas.openxmlformats.org/officeDocument/2006/relationships/hyperlink" Target="https://www.significados.com/programacion/" TargetMode="External"/><Relationship Id="rId15" Type="http://schemas.openxmlformats.org/officeDocument/2006/relationships/image" Target="media/image18.png"/><Relationship Id="rId37" Type="http://schemas.openxmlformats.org/officeDocument/2006/relationships/header" Target="header2.xml"/><Relationship Id="rId14" Type="http://schemas.openxmlformats.org/officeDocument/2006/relationships/image" Target="media/image15.png"/><Relationship Id="rId36" Type="http://schemas.openxmlformats.org/officeDocument/2006/relationships/header" Target="header3.xml"/><Relationship Id="rId17" Type="http://schemas.openxmlformats.org/officeDocument/2006/relationships/image" Target="media/image17.png"/><Relationship Id="rId39" Type="http://schemas.openxmlformats.org/officeDocument/2006/relationships/footer" Target="footer2.xml"/><Relationship Id="rId16" Type="http://schemas.openxmlformats.org/officeDocument/2006/relationships/image" Target="media/image21.png"/><Relationship Id="rId38" Type="http://schemas.openxmlformats.org/officeDocument/2006/relationships/footer" Target="footer3.xml"/><Relationship Id="rId19" Type="http://schemas.openxmlformats.org/officeDocument/2006/relationships/image" Target="media/image4.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